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18" w:rsidRDefault="00D850D1" w:rsidP="00D850D1">
      <w:pPr>
        <w:jc w:val="center"/>
        <w:rPr>
          <w:rFonts w:ascii="Times New Roman" w:hAnsi="Times New Roman" w:cs="Times New Roman"/>
        </w:rPr>
      </w:pPr>
      <w:r w:rsidRPr="00D850D1">
        <w:rPr>
          <w:rFonts w:ascii="Times New Roman" w:hAnsi="Times New Roman" w:cs="Times New Roman"/>
        </w:rPr>
        <w:t xml:space="preserve">Таблица исправлений статьи </w:t>
      </w:r>
    </w:p>
    <w:p w:rsidR="002B79C7" w:rsidRDefault="00D850D1" w:rsidP="00D850D1">
      <w:pPr>
        <w:jc w:val="center"/>
        <w:rPr>
          <w:rFonts w:ascii="Times New Roman" w:hAnsi="Times New Roman" w:cs="Times New Roman"/>
        </w:rPr>
      </w:pPr>
      <w:r w:rsidRPr="00D850D1">
        <w:rPr>
          <w:rFonts w:ascii="Times New Roman" w:hAnsi="Times New Roman" w:cs="Times New Roman"/>
        </w:rPr>
        <w:t>«</w:t>
      </w:r>
      <w:r w:rsidR="007F7671" w:rsidRPr="007F7671">
        <w:rPr>
          <w:rFonts w:ascii="Times New Roman" w:hAnsi="Times New Roman" w:cs="Times New Roman"/>
          <w:b/>
        </w:rPr>
        <w:t>Правовая охрана георазнообразия</w:t>
      </w:r>
      <w:r w:rsidRPr="00D850D1">
        <w:rPr>
          <w:rFonts w:ascii="Times New Roman" w:hAnsi="Times New Roman" w:cs="Times New Roman"/>
        </w:rPr>
        <w:t xml:space="preserve">» </w:t>
      </w:r>
    </w:p>
    <w:p w:rsidR="006F74C4" w:rsidRDefault="00D850D1" w:rsidP="00D850D1">
      <w:pPr>
        <w:jc w:val="center"/>
        <w:rPr>
          <w:rFonts w:ascii="Times New Roman" w:hAnsi="Times New Roman" w:cs="Times New Roman"/>
        </w:rPr>
      </w:pPr>
      <w:r w:rsidRPr="00D850D1">
        <w:rPr>
          <w:rFonts w:ascii="Times New Roman" w:hAnsi="Times New Roman" w:cs="Times New Roman"/>
        </w:rPr>
        <w:t>по замечаниям рецензента</w:t>
      </w:r>
    </w:p>
    <w:p w:rsidR="001E0B70" w:rsidRDefault="001E0B70" w:rsidP="00D850D1">
      <w:pPr>
        <w:jc w:val="center"/>
        <w:rPr>
          <w:rFonts w:ascii="Times New Roman" w:hAnsi="Times New Roman" w:cs="Times New Roman"/>
        </w:rPr>
      </w:pPr>
    </w:p>
    <w:p w:rsidR="001E0B70" w:rsidRPr="000225B5" w:rsidRDefault="001E0B70" w:rsidP="00D850D1">
      <w:pPr>
        <w:jc w:val="center"/>
        <w:rPr>
          <w:rFonts w:ascii="Times New Roman" w:hAnsi="Times New Roman" w:cs="Times New Roman"/>
          <w:b/>
          <w:color w:val="FF0000"/>
        </w:rPr>
      </w:pPr>
      <w:r w:rsidRPr="000225B5">
        <w:rPr>
          <w:rFonts w:ascii="Times New Roman" w:hAnsi="Times New Roman" w:cs="Times New Roman"/>
          <w:b/>
          <w:color w:val="FF0000"/>
        </w:rPr>
        <w:t>Уважаемый рецензент!</w:t>
      </w:r>
    </w:p>
    <w:p w:rsidR="001E0B70" w:rsidRDefault="007F7671" w:rsidP="00D850D1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Замечания понравились. </w:t>
      </w:r>
      <w:r w:rsidR="0018546D">
        <w:rPr>
          <w:rFonts w:ascii="Times New Roman" w:hAnsi="Times New Roman" w:cs="Times New Roman"/>
          <w:b/>
          <w:color w:val="FF0000"/>
        </w:rPr>
        <w:t>Спасибо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18546D">
        <w:rPr>
          <w:rFonts w:ascii="Times New Roman" w:hAnsi="Times New Roman" w:cs="Times New Roman"/>
          <w:b/>
          <w:color w:val="FF0000"/>
        </w:rPr>
        <w:t>большое!</w:t>
      </w:r>
    </w:p>
    <w:p w:rsidR="000225B5" w:rsidRPr="000225B5" w:rsidRDefault="000B4DC8" w:rsidP="00D850D1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Изменения </w:t>
      </w:r>
      <w:r w:rsidR="000225B5">
        <w:rPr>
          <w:rFonts w:ascii="Times New Roman" w:hAnsi="Times New Roman" w:cs="Times New Roman"/>
          <w:b/>
          <w:color w:val="FF0000"/>
        </w:rPr>
        <w:t xml:space="preserve">выделены </w:t>
      </w:r>
      <w:r w:rsidR="0018546D">
        <w:rPr>
          <w:rFonts w:ascii="Times New Roman" w:hAnsi="Times New Roman" w:cs="Times New Roman"/>
          <w:b/>
          <w:color w:val="FF0000"/>
        </w:rPr>
        <w:t>зелёным</w:t>
      </w:r>
      <w:r w:rsidR="000225B5">
        <w:rPr>
          <w:rFonts w:ascii="Times New Roman" w:hAnsi="Times New Roman" w:cs="Times New Roman"/>
          <w:b/>
          <w:color w:val="FF0000"/>
        </w:rPr>
        <w:t xml:space="preserve"> цветом.</w:t>
      </w:r>
    </w:p>
    <w:p w:rsidR="00D850D1" w:rsidRDefault="00D850D1" w:rsidP="00D850D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8"/>
        <w:gridCol w:w="7183"/>
        <w:gridCol w:w="7655"/>
      </w:tblGrid>
      <w:tr w:rsidR="003D2F83" w:rsidRPr="007635F4" w:rsidTr="007F7671">
        <w:trPr>
          <w:trHeight w:val="60"/>
        </w:trPr>
        <w:tc>
          <w:tcPr>
            <w:tcW w:w="438" w:type="dxa"/>
          </w:tcPr>
          <w:p w:rsidR="003D2F83" w:rsidRPr="007635F4" w:rsidRDefault="003D2F83" w:rsidP="00D4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83" w:type="dxa"/>
          </w:tcPr>
          <w:p w:rsidR="003D2F83" w:rsidRPr="007635F4" w:rsidRDefault="003D2F83" w:rsidP="00D4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F4">
              <w:rPr>
                <w:rFonts w:ascii="Times New Roman" w:hAnsi="Times New Roman" w:cs="Times New Roman"/>
                <w:b/>
              </w:rPr>
              <w:t>Замечание рецензента</w:t>
            </w:r>
          </w:p>
        </w:tc>
        <w:tc>
          <w:tcPr>
            <w:tcW w:w="7655" w:type="dxa"/>
          </w:tcPr>
          <w:p w:rsidR="003D2F83" w:rsidRPr="007635F4" w:rsidRDefault="003D2F83" w:rsidP="00D43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F4">
              <w:rPr>
                <w:rFonts w:ascii="Times New Roman" w:hAnsi="Times New Roman" w:cs="Times New Roman"/>
                <w:b/>
              </w:rPr>
              <w:t>Исправление и/или дополнение текста статьи</w:t>
            </w:r>
          </w:p>
        </w:tc>
      </w:tr>
      <w:tr w:rsidR="00FC6D14" w:rsidRPr="007635F4" w:rsidTr="007F7671">
        <w:trPr>
          <w:trHeight w:val="550"/>
        </w:trPr>
        <w:tc>
          <w:tcPr>
            <w:tcW w:w="438" w:type="dxa"/>
          </w:tcPr>
          <w:p w:rsidR="003D2F83" w:rsidRPr="007635F4" w:rsidRDefault="003D2F83" w:rsidP="00D432B2">
            <w:pPr>
              <w:rPr>
                <w:rFonts w:ascii="Times New Roman" w:hAnsi="Times New Roman" w:cs="Times New Roman"/>
              </w:rPr>
            </w:pPr>
            <w:r w:rsidRPr="007635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83" w:type="dxa"/>
          </w:tcPr>
          <w:p w:rsidR="007F7671" w:rsidRPr="004F3255" w:rsidRDefault="007F7671" w:rsidP="007F7671">
            <w:pPr>
              <w:shd w:val="clear" w:color="auto" w:fill="FFFFFF"/>
              <w:spacing w:before="100" w:beforeAutospacing="1" w:after="100" w:afterAutospacing="1"/>
              <w:ind w:firstLine="271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выделяет три механизма правовой охраны георазнообр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зия: 1. в рамках правового режима ООПТ; 2. в рамках правового режима п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мятников истории и культуры; 3. как среды обитания объектов живо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мира.</w:t>
            </w:r>
          </w:p>
          <w:p w:rsidR="007F7671" w:rsidRDefault="007F7671" w:rsidP="007F7671">
            <w:pPr>
              <w:ind w:firstLine="2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рамках третьего направления на стр. 17 (первый абзац) и в в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водах на стр. 18 (вывод № 1) автор приходит к выводу о том, что геологические объекты, не имеющие природоохранную, лан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шафтную, научную или культурную ценность, охраняются как среда обитания объектов животного мира.</w:t>
            </w:r>
          </w:p>
          <w:p w:rsidR="003D2F83" w:rsidRPr="007635F4" w:rsidRDefault="007F7671" w:rsidP="007F7671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Данный вывод нуждается в уточнении, поскольку законодател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 о животном мире в равной степени распространяется на л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бые геологические объекты, как имеющие, так и не имеющие к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кую-либо це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ность. Принадлежность объекта георазнообразия к ООПТ или признание его памятником истории и культуры не о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меняют необход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мости применения к нему законодательства об охране объектов животного мира, иного законодательства, напр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F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 природоохранного.</w:t>
            </w:r>
          </w:p>
        </w:tc>
        <w:tc>
          <w:tcPr>
            <w:tcW w:w="7655" w:type="dxa"/>
          </w:tcPr>
          <w:p w:rsidR="005A2C91" w:rsidRDefault="005A2C91" w:rsidP="008C23B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b/>
                <w:sz w:val="24"/>
                <w:szCs w:val="24"/>
              </w:rPr>
              <w:t>На стр. 3 уточнена формулировка предложений следующим образом: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C91" w:rsidRPr="005A2C91" w:rsidRDefault="005A2C91" w:rsidP="008C23B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Геологические объекты, имеющие природоохранную, лан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шафтную, научную или культурную ценность, охраняются в рамках: (1) правового режима особо охраня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мых природных территорий (далее – ООПТ); (2) пр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вового режима памятников истории и культуры; </w:t>
            </w:r>
            <w:r w:rsidRPr="005A2C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(3) а также как среда обитания объектов животного мира.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Геологические объе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ты, не имеющие природоохранную, ландшафтную, научную или культурную ценность, охраняются </w:t>
            </w:r>
            <w:r w:rsidRPr="005A2C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исключ</w:t>
            </w:r>
            <w:r w:rsidRPr="005A2C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5A2C9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тельно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 xml:space="preserve"> как среда обитания объе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тов животного мира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C91" w:rsidRDefault="005A2C91" w:rsidP="008C23B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81601A" w:rsidRDefault="0016088B" w:rsidP="008C23B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стр. 17 предложение «</w:t>
            </w:r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Не имеющие правового режима ООПТ и правового режима памятника археологии геологические объекты пре</w:t>
            </w:r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д</w:t>
            </w:r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 xml:space="preserve">ставляют </w:t>
            </w:r>
            <w:proofErr w:type="spellStart"/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экосистемную</w:t>
            </w:r>
            <w:proofErr w:type="spellEnd"/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 xml:space="preserve"> ценность с позиции </w:t>
            </w:r>
            <w:proofErr w:type="gramStart"/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места обитания сравн</w:t>
            </w:r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и</w:t>
            </w:r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тельной большого количества объектов ж</w:t>
            </w:r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и</w:t>
            </w:r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вотного мира</w:t>
            </w:r>
            <w:proofErr w:type="gramEnd"/>
            <w:r w:rsidRPr="0016088B"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  <w:t>.</w:t>
            </w:r>
            <w:r w:rsidRPr="0016088B">
              <w:rPr>
                <w:rFonts w:ascii="Times New Roman" w:hAnsi="Times New Roman" w:cs="Times New Roman"/>
                <w:b/>
                <w:strike/>
              </w:rPr>
              <w:t>»</w:t>
            </w:r>
          </w:p>
          <w:p w:rsidR="0016088B" w:rsidRDefault="0016088B" w:rsidP="008C23B7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переформулировано следующим образом:</w:t>
            </w:r>
          </w:p>
          <w:p w:rsidR="0016088B" w:rsidRPr="001B353C" w:rsidRDefault="0016088B" w:rsidP="008C23B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r w:rsidR="001B353C"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Получается, что л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юбые геологические объекты, как имеющие, так и не имеющие правового режима ООПТ и правового режима п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мятника археологии, представляют </w:t>
            </w:r>
            <w:proofErr w:type="spellStart"/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экосистемную</w:t>
            </w:r>
            <w:proofErr w:type="spellEnd"/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ценность с поз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ции </w:t>
            </w:r>
            <w:proofErr w:type="gramStart"/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места обитания сравнительной большого количества объектов живо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ного мира</w:t>
            </w:r>
            <w:proofErr w:type="gramEnd"/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  <w:r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16088B" w:rsidRPr="001B353C" w:rsidRDefault="0016088B" w:rsidP="0081601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71" w:rsidRPr="00820F31" w:rsidRDefault="00820F31" w:rsidP="00820F31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стр. 18 п</w:t>
            </w:r>
            <w:r w:rsidRPr="00820F31">
              <w:rPr>
                <w:rFonts w:ascii="Times New Roman" w:hAnsi="Times New Roman" w:cs="Times New Roman"/>
                <w:b/>
                <w:sz w:val="24"/>
                <w:szCs w:val="24"/>
              </w:rPr>
              <w:t>ереформулирован вывод № 1 следующим образом:</w:t>
            </w:r>
          </w:p>
          <w:p w:rsidR="00820F31" w:rsidRPr="00820F31" w:rsidRDefault="00820F31" w:rsidP="00820F31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 xml:space="preserve">«1. 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Способ правовой охраны георазнообразия зависит от ценности ге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логических объектов. Геологические объекты, имеющие природ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охранную, ландшафтную, научную или культурную ценность, охран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ются в рамках правового режима ООПТ и/или правового режима п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 xml:space="preserve">мятников истории и культуры, </w:t>
            </w:r>
            <w:r w:rsidRPr="00820F3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 также как среда обитания объектов животного мира.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Геологические объекты, не имеющие природоохра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 xml:space="preserve">ную, ландшафтную, научную или культурную ценность, охраняются </w:t>
            </w:r>
            <w:r w:rsidR="001B353C" w:rsidRPr="001B353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исключительно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 xml:space="preserve"> как среда обитания объектов живо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ного мира</w:t>
            </w:r>
            <w:proofErr w:type="gramStart"/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F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07603" w:rsidRDefault="00F07603" w:rsidP="00820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6F" w:rsidRPr="007635F4" w:rsidRDefault="00A6526F" w:rsidP="00D67263">
            <w:pPr>
              <w:ind w:firstLine="317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B42485" w:rsidRPr="007635F4" w:rsidTr="002B243B">
        <w:trPr>
          <w:trHeight w:val="1942"/>
        </w:trPr>
        <w:tc>
          <w:tcPr>
            <w:tcW w:w="438" w:type="dxa"/>
          </w:tcPr>
          <w:p w:rsidR="00B42485" w:rsidRPr="007635F4" w:rsidRDefault="00B42485" w:rsidP="00D432B2">
            <w:pPr>
              <w:jc w:val="center"/>
              <w:rPr>
                <w:rFonts w:ascii="Times New Roman" w:hAnsi="Times New Roman" w:cs="Times New Roman"/>
              </w:rPr>
            </w:pPr>
            <w:r w:rsidRPr="007635F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183" w:type="dxa"/>
          </w:tcPr>
          <w:p w:rsidR="00B42485" w:rsidRPr="007635F4" w:rsidRDefault="007F7671" w:rsidP="007F7671">
            <w:pPr>
              <w:ind w:firstLine="27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стр. 17 автор пишет об искусственном стационарном освещении экскурсионных пещер, что привело к росту ламповой флоры. Однако эта часть статьи выглядит несколько чужеродно, так как она не связана л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гикой с основным текстом статьи. В этой связи необходимо предусмо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реть логический переход к данному тексту от вопросов охраны об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ектов георазнообразия в рамках законодательства об охране объектов животн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мира.</w:t>
            </w:r>
          </w:p>
        </w:tc>
        <w:tc>
          <w:tcPr>
            <w:tcW w:w="7655" w:type="dxa"/>
          </w:tcPr>
          <w:p w:rsidR="00B42485" w:rsidRPr="00190F8D" w:rsidRDefault="007635F4" w:rsidP="00D6726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35F4">
              <w:rPr>
                <w:rFonts w:ascii="Times New Roman" w:hAnsi="Times New Roman" w:cs="Times New Roman"/>
                <w:b/>
              </w:rPr>
              <w:t xml:space="preserve">На стр. </w:t>
            </w:r>
            <w:r w:rsidR="002C48A9">
              <w:rPr>
                <w:rFonts w:ascii="Times New Roman" w:hAnsi="Times New Roman" w:cs="Times New Roman"/>
                <w:b/>
              </w:rPr>
              <w:t>17</w:t>
            </w:r>
            <w:r w:rsidR="002B243B">
              <w:rPr>
                <w:rFonts w:ascii="Times New Roman" w:hAnsi="Times New Roman" w:cs="Times New Roman"/>
                <w:b/>
              </w:rPr>
              <w:t xml:space="preserve"> вставлен логический переход</w:t>
            </w:r>
          </w:p>
          <w:p w:rsidR="008F03DA" w:rsidRPr="002B243B" w:rsidRDefault="002B243B" w:rsidP="00D67263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4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«В то же время активное развитие флоры в пещерах приводит к ра</w:t>
            </w:r>
            <w:r w:rsidRPr="002B24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</w:t>
            </w:r>
            <w:r w:rsidRPr="002B24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рушению горных пород, т.е. по сути дела к разрушению среды обит</w:t>
            </w:r>
            <w:r w:rsidRPr="002B24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Pr="002B24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ния объектов животного мира. В экскурсионных пещерах рост флоры провоцирует искусственное стационарное освещение. Такую флору принято называть ламповой флоры</w:t>
            </w:r>
            <w:proofErr w:type="gramStart"/>
            <w:r w:rsidRPr="002B24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.»</w:t>
            </w:r>
            <w:r w:rsidRPr="002B243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proofErr w:type="gramEnd"/>
          </w:p>
          <w:p w:rsidR="008F03DA" w:rsidRPr="007635F4" w:rsidRDefault="008F03DA" w:rsidP="007F7671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2485" w:rsidRPr="007635F4" w:rsidTr="007F7671">
        <w:trPr>
          <w:trHeight w:val="2967"/>
        </w:trPr>
        <w:tc>
          <w:tcPr>
            <w:tcW w:w="438" w:type="dxa"/>
          </w:tcPr>
          <w:p w:rsidR="00B42485" w:rsidRPr="007635F4" w:rsidRDefault="00B42485" w:rsidP="00D432B2">
            <w:pPr>
              <w:jc w:val="center"/>
              <w:rPr>
                <w:rFonts w:ascii="Times New Roman" w:hAnsi="Times New Roman" w:cs="Times New Roman"/>
              </w:rPr>
            </w:pPr>
            <w:r w:rsidRPr="007635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83" w:type="dxa"/>
          </w:tcPr>
          <w:p w:rsidR="00B42485" w:rsidRPr="007635F4" w:rsidRDefault="007F7671" w:rsidP="007F7671">
            <w:pPr>
              <w:ind w:firstLine="27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стр. 17 автор пишет о том, что среди флоры в пещерах, расщел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 и пустотах преобладают водоросли,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цианобактерии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мохообразные и п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поротники, для которых не предусмотрено «какой-то особой прав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охраны». Неясно, что понимается автором под «особой правовой охр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ной». Как представляется, данные сообщества подлежат правовой охране в рамках действующего законодательства об охране растительн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мира, природоохранного законодательства, о чем автор и указывает далее.</w:t>
            </w:r>
          </w:p>
        </w:tc>
        <w:tc>
          <w:tcPr>
            <w:tcW w:w="7655" w:type="dxa"/>
          </w:tcPr>
          <w:p w:rsidR="002C48A9" w:rsidRDefault="007635F4" w:rsidP="002C48A9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7635F4">
              <w:rPr>
                <w:rFonts w:ascii="Times New Roman" w:hAnsi="Times New Roman" w:cs="Times New Roman"/>
                <w:b/>
              </w:rPr>
              <w:t xml:space="preserve">На </w:t>
            </w:r>
            <w:r w:rsidRPr="00190F8D">
              <w:rPr>
                <w:rFonts w:ascii="Times New Roman" w:hAnsi="Times New Roman" w:cs="Times New Roman"/>
                <w:b/>
              </w:rPr>
              <w:t xml:space="preserve">стр. </w:t>
            </w:r>
            <w:r w:rsidR="00786F3F">
              <w:rPr>
                <w:rFonts w:ascii="Times New Roman" w:hAnsi="Times New Roman" w:cs="Times New Roman"/>
                <w:b/>
              </w:rPr>
              <w:t>17 неверное утверждение «</w:t>
            </w:r>
            <w:r w:rsidR="00786F3F" w:rsidRPr="001B353C">
              <w:rPr>
                <w:rFonts w:ascii="Times New Roman" w:hAnsi="Times New Roman" w:cs="Times New Roman"/>
                <w:b/>
                <w:strike/>
              </w:rPr>
              <w:t>Какой-то особой правовой охраны для указанных сообществ не предусмотрено</w:t>
            </w:r>
            <w:r w:rsidR="00786F3F">
              <w:rPr>
                <w:rFonts w:ascii="Times New Roman" w:hAnsi="Times New Roman" w:cs="Times New Roman"/>
                <w:b/>
              </w:rPr>
              <w:t xml:space="preserve">» </w:t>
            </w:r>
            <w:r w:rsidR="002C48A9">
              <w:rPr>
                <w:rFonts w:ascii="Times New Roman" w:hAnsi="Times New Roman" w:cs="Times New Roman"/>
                <w:b/>
              </w:rPr>
              <w:t>полностью удалено. След</w:t>
            </w:r>
            <w:r w:rsidR="002C48A9">
              <w:rPr>
                <w:rFonts w:ascii="Times New Roman" w:hAnsi="Times New Roman" w:cs="Times New Roman"/>
                <w:b/>
              </w:rPr>
              <w:t>у</w:t>
            </w:r>
            <w:r w:rsidR="002C48A9">
              <w:rPr>
                <w:rFonts w:ascii="Times New Roman" w:hAnsi="Times New Roman" w:cs="Times New Roman"/>
                <w:b/>
              </w:rPr>
              <w:t>ющие два предложения переформулированы следующим образом:</w:t>
            </w:r>
          </w:p>
          <w:p w:rsidR="00B42485" w:rsidRPr="007635F4" w:rsidRDefault="00786F3F" w:rsidP="002C48A9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2C48A9">
              <w:rPr>
                <w:rFonts w:ascii="Times New Roman" w:hAnsi="Times New Roman" w:cs="Times New Roman"/>
                <w:b/>
              </w:rPr>
              <w:t>«</w:t>
            </w:r>
            <w:r w:rsidR="002D5E06" w:rsidRPr="001B353C">
              <w:rPr>
                <w:rFonts w:ascii="Times New Roman" w:hAnsi="Times New Roman" w:cs="Times New Roman"/>
                <w:highlight w:val="green"/>
              </w:rPr>
              <w:t>Указанные сообщества</w:t>
            </w:r>
            <w:r w:rsidR="002D5E06" w:rsidRPr="001B353C">
              <w:rPr>
                <w:highlight w:val="green"/>
              </w:rPr>
              <w:t xml:space="preserve"> </w:t>
            </w:r>
            <w:r w:rsidR="002D5E06" w:rsidRPr="001B353C">
              <w:rPr>
                <w:rFonts w:ascii="Times New Roman" w:hAnsi="Times New Roman" w:cs="Times New Roman"/>
              </w:rPr>
              <w:t>относятся к видам-космополитам, которые имеют обширный ареал обитания, способны существовать в различных местообит</w:t>
            </w:r>
            <w:r w:rsidR="002D5E06" w:rsidRPr="001B353C">
              <w:rPr>
                <w:rFonts w:ascii="Times New Roman" w:hAnsi="Times New Roman" w:cs="Times New Roman"/>
              </w:rPr>
              <w:t>а</w:t>
            </w:r>
            <w:r w:rsidR="002D5E06" w:rsidRPr="001B353C">
              <w:rPr>
                <w:rFonts w:ascii="Times New Roman" w:hAnsi="Times New Roman" w:cs="Times New Roman"/>
              </w:rPr>
              <w:t>ниях, пос</w:t>
            </w:r>
            <w:r w:rsidR="002D5E06" w:rsidRPr="001B353C">
              <w:rPr>
                <w:rFonts w:ascii="Times New Roman" w:hAnsi="Times New Roman" w:cs="Times New Roman"/>
              </w:rPr>
              <w:t>е</w:t>
            </w:r>
            <w:r w:rsidR="002D5E06" w:rsidRPr="001B353C">
              <w:rPr>
                <w:rFonts w:ascii="Times New Roman" w:hAnsi="Times New Roman" w:cs="Times New Roman"/>
              </w:rPr>
              <w:t>ляются на безжизненных субстрата</w:t>
            </w:r>
            <w:bookmarkStart w:id="0" w:name="_GoBack"/>
            <w:bookmarkEnd w:id="0"/>
            <w:r w:rsidR="002D5E06" w:rsidRPr="001B353C">
              <w:rPr>
                <w:rFonts w:ascii="Times New Roman" w:hAnsi="Times New Roman" w:cs="Times New Roman"/>
              </w:rPr>
              <w:t>х, нетребовательны к уровню освещения и количеству питательных веществ</w:t>
            </w:r>
            <w:r w:rsidR="002D5E06" w:rsidRPr="001B353C">
              <w:rPr>
                <w:rStyle w:val="a6"/>
                <w:rFonts w:ascii="Times New Roman" w:hAnsi="Times New Roman" w:cs="Times New Roman"/>
              </w:rPr>
              <w:footnoteReference w:id="1"/>
            </w:r>
            <w:r w:rsidR="002D5E06" w:rsidRPr="001B353C">
              <w:rPr>
                <w:rFonts w:ascii="Times New Roman" w:hAnsi="Times New Roman" w:cs="Times New Roman"/>
              </w:rPr>
              <w:t xml:space="preserve">. Они </w:t>
            </w:r>
            <w:r w:rsidR="002D5E06" w:rsidRPr="001B353C">
              <w:rPr>
                <w:rFonts w:ascii="Times New Roman" w:hAnsi="Times New Roman" w:cs="Times New Roman"/>
                <w:highlight w:val="green"/>
              </w:rPr>
              <w:t>подлежат правовой охране в рамках действующего законодательства об охране растительного м</w:t>
            </w:r>
            <w:r w:rsidR="002D5E06" w:rsidRPr="001B353C">
              <w:rPr>
                <w:rFonts w:ascii="Times New Roman" w:hAnsi="Times New Roman" w:cs="Times New Roman"/>
                <w:highlight w:val="green"/>
              </w:rPr>
              <w:t>и</w:t>
            </w:r>
            <w:r w:rsidR="002D5E06" w:rsidRPr="001B353C">
              <w:rPr>
                <w:rFonts w:ascii="Times New Roman" w:hAnsi="Times New Roman" w:cs="Times New Roman"/>
                <w:highlight w:val="green"/>
              </w:rPr>
              <w:t>ра, природоохранного законодател</w:t>
            </w:r>
            <w:r w:rsidR="002D5E06" w:rsidRPr="001B353C">
              <w:rPr>
                <w:rFonts w:ascii="Times New Roman" w:hAnsi="Times New Roman" w:cs="Times New Roman"/>
                <w:highlight w:val="green"/>
              </w:rPr>
              <w:t>ь</w:t>
            </w:r>
            <w:r w:rsidR="002D5E06" w:rsidRPr="001B353C">
              <w:rPr>
                <w:rFonts w:ascii="Times New Roman" w:hAnsi="Times New Roman" w:cs="Times New Roman"/>
                <w:highlight w:val="green"/>
              </w:rPr>
              <w:t>ства</w:t>
            </w:r>
            <w:proofErr w:type="gramStart"/>
            <w:r w:rsidR="002D5E06" w:rsidRPr="001B353C">
              <w:rPr>
                <w:rFonts w:ascii="Times New Roman" w:hAnsi="Times New Roman" w:cs="Times New Roman"/>
              </w:rPr>
              <w:t>.</w:t>
            </w:r>
            <w:r w:rsidRPr="002C48A9">
              <w:rPr>
                <w:rFonts w:ascii="Times New Roman" w:hAnsi="Times New Roman" w:cs="Times New Roman"/>
                <w:b/>
              </w:rPr>
              <w:t>»</w:t>
            </w:r>
            <w:r w:rsidR="00886930" w:rsidRPr="002C48A9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  <w:tr w:rsidR="007F7671" w:rsidRPr="007635F4" w:rsidTr="002B243B">
        <w:trPr>
          <w:trHeight w:val="1414"/>
        </w:trPr>
        <w:tc>
          <w:tcPr>
            <w:tcW w:w="438" w:type="dxa"/>
          </w:tcPr>
          <w:p w:rsidR="007F7671" w:rsidRPr="007635F4" w:rsidRDefault="0041429A" w:rsidP="00D4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83" w:type="dxa"/>
          </w:tcPr>
          <w:p w:rsidR="007F7671" w:rsidRPr="007F7671" w:rsidRDefault="007F7671" w:rsidP="007F7671">
            <w:pPr>
              <w:ind w:firstLine="27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Целесообразно уточнить редакцию предложения в выводе № 3 на стр. 19: «По причине активного рекреационного, познавательного использ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7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государственных природных заказников, входящие в состав геопарков, необходимо включить их в перечень ООПТ, вокруг которых устанавливаются охранные зоны», так как непонятен его смысл.</w:t>
            </w:r>
          </w:p>
        </w:tc>
        <w:tc>
          <w:tcPr>
            <w:tcW w:w="7655" w:type="dxa"/>
          </w:tcPr>
          <w:p w:rsidR="00786F3F" w:rsidRPr="00786F3F" w:rsidRDefault="00786F3F" w:rsidP="00CB5C8F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786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786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точн</w:t>
            </w:r>
            <w:r w:rsidRPr="00786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ена</w:t>
            </w:r>
            <w:r w:rsidRPr="00786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редакци</w:t>
            </w:r>
            <w:r w:rsidRPr="00786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786F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предложения в выводе № 3 на стр. 19:</w:t>
            </w:r>
          </w:p>
          <w:p w:rsidR="007F7671" w:rsidRPr="007635F4" w:rsidRDefault="00786F3F" w:rsidP="00CB5C8F">
            <w:pPr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786F3F">
              <w:rPr>
                <w:rFonts w:ascii="Times New Roman" w:hAnsi="Times New Roman" w:cs="Times New Roman"/>
              </w:rPr>
              <w:t>«</w:t>
            </w:r>
            <w:r w:rsidRPr="00786F3F">
              <w:rPr>
                <w:rFonts w:ascii="Times New Roman" w:hAnsi="Times New Roman" w:cs="Times New Roman"/>
              </w:rPr>
              <w:t>По причине активного рекреационного, познавательного использования государственных природных заказников, входящи</w:t>
            </w:r>
            <w:r w:rsidRPr="00786F3F">
              <w:rPr>
                <w:rFonts w:ascii="Times New Roman" w:hAnsi="Times New Roman" w:cs="Times New Roman"/>
                <w:highlight w:val="green"/>
              </w:rPr>
              <w:t>х</w:t>
            </w:r>
            <w:r w:rsidRPr="00786F3F">
              <w:rPr>
                <w:rFonts w:ascii="Times New Roman" w:hAnsi="Times New Roman" w:cs="Times New Roman"/>
              </w:rPr>
              <w:t xml:space="preserve"> в состав геопарков, нео</w:t>
            </w:r>
            <w:r w:rsidRPr="00786F3F">
              <w:rPr>
                <w:rFonts w:ascii="Times New Roman" w:hAnsi="Times New Roman" w:cs="Times New Roman"/>
              </w:rPr>
              <w:t>б</w:t>
            </w:r>
            <w:r w:rsidRPr="00786F3F">
              <w:rPr>
                <w:rFonts w:ascii="Times New Roman" w:hAnsi="Times New Roman" w:cs="Times New Roman"/>
              </w:rPr>
              <w:t xml:space="preserve">ходимо включить </w:t>
            </w:r>
            <w:r w:rsidRPr="00786F3F">
              <w:rPr>
                <w:rFonts w:ascii="Times New Roman" w:hAnsi="Times New Roman" w:cs="Times New Roman"/>
                <w:highlight w:val="green"/>
              </w:rPr>
              <w:t>госуда</w:t>
            </w:r>
            <w:r w:rsidRPr="00786F3F">
              <w:rPr>
                <w:rFonts w:ascii="Times New Roman" w:hAnsi="Times New Roman" w:cs="Times New Roman"/>
                <w:highlight w:val="green"/>
              </w:rPr>
              <w:t>р</w:t>
            </w:r>
            <w:r w:rsidRPr="00786F3F">
              <w:rPr>
                <w:rFonts w:ascii="Times New Roman" w:hAnsi="Times New Roman" w:cs="Times New Roman"/>
                <w:highlight w:val="green"/>
              </w:rPr>
              <w:t>ственные природные заказники</w:t>
            </w:r>
            <w:r w:rsidRPr="00786F3F">
              <w:rPr>
                <w:rFonts w:ascii="Times New Roman" w:hAnsi="Times New Roman" w:cs="Times New Roman"/>
              </w:rPr>
              <w:t xml:space="preserve"> в перечень ООПТ, вокруг к</w:t>
            </w:r>
            <w:r w:rsidRPr="00786F3F">
              <w:rPr>
                <w:rFonts w:ascii="Times New Roman" w:hAnsi="Times New Roman" w:cs="Times New Roman"/>
              </w:rPr>
              <w:t>о</w:t>
            </w:r>
            <w:r w:rsidRPr="00786F3F">
              <w:rPr>
                <w:rFonts w:ascii="Times New Roman" w:hAnsi="Times New Roman" w:cs="Times New Roman"/>
              </w:rPr>
              <w:t>торых устанавливаются охранные зоны</w:t>
            </w:r>
            <w:r w:rsidRPr="00786F3F">
              <w:rPr>
                <w:rFonts w:ascii="Times New Roman" w:hAnsi="Times New Roman" w:cs="Times New Roman"/>
              </w:rPr>
              <w:t>»</w:t>
            </w:r>
            <w:r w:rsidRPr="00786F3F">
              <w:rPr>
                <w:rFonts w:ascii="Times New Roman" w:hAnsi="Times New Roman" w:cs="Times New Roman"/>
              </w:rPr>
              <w:t>.</w:t>
            </w:r>
          </w:p>
        </w:tc>
      </w:tr>
    </w:tbl>
    <w:p w:rsidR="00D850D1" w:rsidRDefault="00D850D1" w:rsidP="00D850D1">
      <w:pPr>
        <w:jc w:val="center"/>
        <w:rPr>
          <w:rFonts w:ascii="Times New Roman" w:hAnsi="Times New Roman" w:cs="Times New Roman"/>
        </w:rPr>
      </w:pPr>
    </w:p>
    <w:sectPr w:rsidR="00D850D1" w:rsidSect="003D2F83">
      <w:pgSz w:w="16838" w:h="11906" w:orient="landscape"/>
      <w:pgMar w:top="567" w:right="37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BA" w:rsidRDefault="00064BBA" w:rsidP="004E6F2D">
      <w:r>
        <w:separator/>
      </w:r>
    </w:p>
  </w:endnote>
  <w:endnote w:type="continuationSeparator" w:id="0">
    <w:p w:rsidR="00064BBA" w:rsidRDefault="00064BBA" w:rsidP="004E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BA" w:rsidRDefault="00064BBA" w:rsidP="004E6F2D">
      <w:r>
        <w:separator/>
      </w:r>
    </w:p>
  </w:footnote>
  <w:footnote w:type="continuationSeparator" w:id="0">
    <w:p w:rsidR="00064BBA" w:rsidRDefault="00064BBA" w:rsidP="004E6F2D">
      <w:r>
        <w:continuationSeparator/>
      </w:r>
    </w:p>
  </w:footnote>
  <w:footnote w:id="1">
    <w:p w:rsidR="002D5E06" w:rsidRPr="000E193B" w:rsidRDefault="002D5E06" w:rsidP="002D5E06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E193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0E193B">
        <w:rPr>
          <w:rFonts w:ascii="Times New Roman" w:hAnsi="Times New Roman" w:cs="Times New Roman"/>
          <w:sz w:val="22"/>
          <w:szCs w:val="22"/>
        </w:rPr>
        <w:t xml:space="preserve"> См.: </w:t>
      </w:r>
      <w:r w:rsidRPr="000E193B">
        <w:rPr>
          <w:rFonts w:ascii="Times New Roman" w:hAnsi="Times New Roman" w:cs="Times New Roman"/>
          <w:i/>
          <w:sz w:val="22"/>
          <w:szCs w:val="22"/>
        </w:rPr>
        <w:t xml:space="preserve">Кондратьева Л.О. </w:t>
      </w:r>
      <w:r w:rsidRPr="000E193B">
        <w:rPr>
          <w:rFonts w:ascii="Times New Roman" w:hAnsi="Times New Roman" w:cs="Times New Roman"/>
          <w:sz w:val="22"/>
          <w:szCs w:val="22"/>
        </w:rPr>
        <w:t>Эндемики и космополиты, и их роль в формировании знаний о видовом биоразнообразии у школьников // Здоровье – основа чел</w:t>
      </w:r>
      <w:r w:rsidRPr="000E193B">
        <w:rPr>
          <w:rFonts w:ascii="Times New Roman" w:hAnsi="Times New Roman" w:cs="Times New Roman"/>
          <w:sz w:val="22"/>
          <w:szCs w:val="22"/>
        </w:rPr>
        <w:t>о</w:t>
      </w:r>
      <w:r w:rsidRPr="000E193B">
        <w:rPr>
          <w:rFonts w:ascii="Times New Roman" w:hAnsi="Times New Roman" w:cs="Times New Roman"/>
          <w:sz w:val="22"/>
          <w:szCs w:val="22"/>
        </w:rPr>
        <w:t>веческого потенциала: проблемы и пути их решения. 2020. Т. 15. № 2. С. 1060.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5EF"/>
    <w:multiLevelType w:val="multilevel"/>
    <w:tmpl w:val="AA82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45A6B"/>
    <w:multiLevelType w:val="hybridMultilevel"/>
    <w:tmpl w:val="843C92A6"/>
    <w:lvl w:ilvl="0" w:tplc="50100558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4D32452A"/>
    <w:multiLevelType w:val="hybridMultilevel"/>
    <w:tmpl w:val="4BD6D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015442"/>
    <w:multiLevelType w:val="hybridMultilevel"/>
    <w:tmpl w:val="5D90F2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2B7F32"/>
    <w:multiLevelType w:val="multilevel"/>
    <w:tmpl w:val="C8C6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D1"/>
    <w:rsid w:val="00004AFB"/>
    <w:rsid w:val="000225B5"/>
    <w:rsid w:val="0003022D"/>
    <w:rsid w:val="0003256D"/>
    <w:rsid w:val="0003531C"/>
    <w:rsid w:val="000428F1"/>
    <w:rsid w:val="0005753B"/>
    <w:rsid w:val="00061D52"/>
    <w:rsid w:val="00064BBA"/>
    <w:rsid w:val="0009073E"/>
    <w:rsid w:val="00093D50"/>
    <w:rsid w:val="000B440B"/>
    <w:rsid w:val="000B4DC8"/>
    <w:rsid w:val="000D231B"/>
    <w:rsid w:val="000D2772"/>
    <w:rsid w:val="000E05A0"/>
    <w:rsid w:val="000E419F"/>
    <w:rsid w:val="000E4FCE"/>
    <w:rsid w:val="00104599"/>
    <w:rsid w:val="00133051"/>
    <w:rsid w:val="00133FBD"/>
    <w:rsid w:val="0014066A"/>
    <w:rsid w:val="001527CF"/>
    <w:rsid w:val="00157D79"/>
    <w:rsid w:val="0016088B"/>
    <w:rsid w:val="001716CC"/>
    <w:rsid w:val="0018546D"/>
    <w:rsid w:val="00190F8D"/>
    <w:rsid w:val="0019603A"/>
    <w:rsid w:val="001B353C"/>
    <w:rsid w:val="001E0B70"/>
    <w:rsid w:val="001F0586"/>
    <w:rsid w:val="0025402A"/>
    <w:rsid w:val="0025520B"/>
    <w:rsid w:val="002624B7"/>
    <w:rsid w:val="00265753"/>
    <w:rsid w:val="002755E1"/>
    <w:rsid w:val="00284A67"/>
    <w:rsid w:val="00284AF3"/>
    <w:rsid w:val="00296E27"/>
    <w:rsid w:val="002B243B"/>
    <w:rsid w:val="002B4AE0"/>
    <w:rsid w:val="002B79C7"/>
    <w:rsid w:val="002C48A9"/>
    <w:rsid w:val="002D4EC9"/>
    <w:rsid w:val="002D5E06"/>
    <w:rsid w:val="00302128"/>
    <w:rsid w:val="00305DFB"/>
    <w:rsid w:val="00307FF6"/>
    <w:rsid w:val="00311DDA"/>
    <w:rsid w:val="0033272B"/>
    <w:rsid w:val="00343017"/>
    <w:rsid w:val="00347C0C"/>
    <w:rsid w:val="003703BC"/>
    <w:rsid w:val="003D2F83"/>
    <w:rsid w:val="003D5DE9"/>
    <w:rsid w:val="0041429A"/>
    <w:rsid w:val="0041710C"/>
    <w:rsid w:val="00455018"/>
    <w:rsid w:val="004748A4"/>
    <w:rsid w:val="0049015C"/>
    <w:rsid w:val="004A2A42"/>
    <w:rsid w:val="004E6F2D"/>
    <w:rsid w:val="004F55FA"/>
    <w:rsid w:val="004F7DAA"/>
    <w:rsid w:val="005401F9"/>
    <w:rsid w:val="00595851"/>
    <w:rsid w:val="005A2C91"/>
    <w:rsid w:val="005B6D18"/>
    <w:rsid w:val="005D3CE3"/>
    <w:rsid w:val="005E3260"/>
    <w:rsid w:val="005F39AF"/>
    <w:rsid w:val="00603171"/>
    <w:rsid w:val="00611EB8"/>
    <w:rsid w:val="00634783"/>
    <w:rsid w:val="00651E92"/>
    <w:rsid w:val="00663EB3"/>
    <w:rsid w:val="006837D4"/>
    <w:rsid w:val="006A3018"/>
    <w:rsid w:val="006C371A"/>
    <w:rsid w:val="006C5B2E"/>
    <w:rsid w:val="006E595D"/>
    <w:rsid w:val="006F74C4"/>
    <w:rsid w:val="007103DA"/>
    <w:rsid w:val="007105D0"/>
    <w:rsid w:val="007221B9"/>
    <w:rsid w:val="007635F4"/>
    <w:rsid w:val="007861C1"/>
    <w:rsid w:val="00786F3F"/>
    <w:rsid w:val="0079416C"/>
    <w:rsid w:val="007B675F"/>
    <w:rsid w:val="007F1043"/>
    <w:rsid w:val="007F7671"/>
    <w:rsid w:val="00814A64"/>
    <w:rsid w:val="0081601A"/>
    <w:rsid w:val="00820F31"/>
    <w:rsid w:val="008419F6"/>
    <w:rsid w:val="008442BE"/>
    <w:rsid w:val="0084773C"/>
    <w:rsid w:val="00860F33"/>
    <w:rsid w:val="00886930"/>
    <w:rsid w:val="00890091"/>
    <w:rsid w:val="008B30A0"/>
    <w:rsid w:val="008C23B7"/>
    <w:rsid w:val="008F03DA"/>
    <w:rsid w:val="008F268F"/>
    <w:rsid w:val="008F3BE7"/>
    <w:rsid w:val="00904067"/>
    <w:rsid w:val="0091449C"/>
    <w:rsid w:val="009173A9"/>
    <w:rsid w:val="00940E46"/>
    <w:rsid w:val="00945142"/>
    <w:rsid w:val="00955843"/>
    <w:rsid w:val="00960FFC"/>
    <w:rsid w:val="009840F7"/>
    <w:rsid w:val="00985F59"/>
    <w:rsid w:val="009C190B"/>
    <w:rsid w:val="009D73E1"/>
    <w:rsid w:val="00A20EFE"/>
    <w:rsid w:val="00A24B1D"/>
    <w:rsid w:val="00A33201"/>
    <w:rsid w:val="00A35316"/>
    <w:rsid w:val="00A54F42"/>
    <w:rsid w:val="00A63054"/>
    <w:rsid w:val="00A6526F"/>
    <w:rsid w:val="00AB79C2"/>
    <w:rsid w:val="00AC13A9"/>
    <w:rsid w:val="00AC49A4"/>
    <w:rsid w:val="00AD0792"/>
    <w:rsid w:val="00B170C1"/>
    <w:rsid w:val="00B21474"/>
    <w:rsid w:val="00B25A1B"/>
    <w:rsid w:val="00B42485"/>
    <w:rsid w:val="00B453B1"/>
    <w:rsid w:val="00B60BF5"/>
    <w:rsid w:val="00B845A5"/>
    <w:rsid w:val="00B911D5"/>
    <w:rsid w:val="00B96BB9"/>
    <w:rsid w:val="00BB18D1"/>
    <w:rsid w:val="00BF66F1"/>
    <w:rsid w:val="00C503BE"/>
    <w:rsid w:val="00C50CC2"/>
    <w:rsid w:val="00C705E4"/>
    <w:rsid w:val="00C96C2D"/>
    <w:rsid w:val="00CB0CDB"/>
    <w:rsid w:val="00CB0FE0"/>
    <w:rsid w:val="00CB3A5E"/>
    <w:rsid w:val="00CB5C8F"/>
    <w:rsid w:val="00CF7AB8"/>
    <w:rsid w:val="00D23F67"/>
    <w:rsid w:val="00D24249"/>
    <w:rsid w:val="00D26842"/>
    <w:rsid w:val="00D351D3"/>
    <w:rsid w:val="00D432B2"/>
    <w:rsid w:val="00D67263"/>
    <w:rsid w:val="00D75513"/>
    <w:rsid w:val="00D837B1"/>
    <w:rsid w:val="00D850D1"/>
    <w:rsid w:val="00D90E73"/>
    <w:rsid w:val="00DC331F"/>
    <w:rsid w:val="00DD2D16"/>
    <w:rsid w:val="00DE328C"/>
    <w:rsid w:val="00DF1D2F"/>
    <w:rsid w:val="00DF6114"/>
    <w:rsid w:val="00E111D9"/>
    <w:rsid w:val="00E1306D"/>
    <w:rsid w:val="00E16399"/>
    <w:rsid w:val="00E460DB"/>
    <w:rsid w:val="00E57FDE"/>
    <w:rsid w:val="00E614A2"/>
    <w:rsid w:val="00E72C00"/>
    <w:rsid w:val="00E87A1E"/>
    <w:rsid w:val="00E939CF"/>
    <w:rsid w:val="00E93DF4"/>
    <w:rsid w:val="00E95166"/>
    <w:rsid w:val="00EB1F88"/>
    <w:rsid w:val="00EC6FC5"/>
    <w:rsid w:val="00ED3E63"/>
    <w:rsid w:val="00EE3995"/>
    <w:rsid w:val="00EE6FEF"/>
    <w:rsid w:val="00F07603"/>
    <w:rsid w:val="00F20B20"/>
    <w:rsid w:val="00F23066"/>
    <w:rsid w:val="00F338BA"/>
    <w:rsid w:val="00F47B0A"/>
    <w:rsid w:val="00F5421B"/>
    <w:rsid w:val="00F61862"/>
    <w:rsid w:val="00F67E8D"/>
    <w:rsid w:val="00FB43FC"/>
    <w:rsid w:val="00FB5788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mailrucssattributepostfix">
    <w:name w:val="rvts8_mailru_css_attribute_postfix"/>
    <w:basedOn w:val="a0"/>
    <w:rsid w:val="00D850D1"/>
  </w:style>
  <w:style w:type="character" w:customStyle="1" w:styleId="rvts3mailrucssattributepostfix">
    <w:name w:val="rvts3_mailru_css_attribute_postfix"/>
    <w:basedOn w:val="a0"/>
    <w:rsid w:val="00D850D1"/>
  </w:style>
  <w:style w:type="paragraph" w:styleId="a4">
    <w:name w:val="footnote text"/>
    <w:basedOn w:val="a"/>
    <w:link w:val="a5"/>
    <w:uiPriority w:val="99"/>
    <w:unhideWhenUsed/>
    <w:rsid w:val="004E6F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E6F2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4E6F2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47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B0A"/>
  </w:style>
  <w:style w:type="paragraph" w:styleId="a9">
    <w:name w:val="footer"/>
    <w:basedOn w:val="a"/>
    <w:link w:val="aa"/>
    <w:uiPriority w:val="99"/>
    <w:semiHidden/>
    <w:unhideWhenUsed/>
    <w:rsid w:val="00F47B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B0A"/>
  </w:style>
  <w:style w:type="character" w:styleId="ab">
    <w:name w:val="Hyperlink"/>
    <w:basedOn w:val="a0"/>
    <w:uiPriority w:val="99"/>
    <w:unhideWhenUsed/>
    <w:rsid w:val="002624B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B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9C7"/>
    <w:pPr>
      <w:spacing w:after="20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9C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B79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79C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B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mailrucssattributepostfix">
    <w:name w:val="rvts8_mailru_css_attribute_postfix"/>
    <w:basedOn w:val="a0"/>
    <w:rsid w:val="00D850D1"/>
  </w:style>
  <w:style w:type="character" w:customStyle="1" w:styleId="rvts3mailrucssattributepostfix">
    <w:name w:val="rvts3_mailru_css_attribute_postfix"/>
    <w:basedOn w:val="a0"/>
    <w:rsid w:val="00D850D1"/>
  </w:style>
  <w:style w:type="paragraph" w:styleId="a4">
    <w:name w:val="footnote text"/>
    <w:basedOn w:val="a"/>
    <w:link w:val="a5"/>
    <w:uiPriority w:val="99"/>
    <w:unhideWhenUsed/>
    <w:rsid w:val="004E6F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E6F2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4E6F2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47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B0A"/>
  </w:style>
  <w:style w:type="paragraph" w:styleId="a9">
    <w:name w:val="footer"/>
    <w:basedOn w:val="a"/>
    <w:link w:val="aa"/>
    <w:uiPriority w:val="99"/>
    <w:semiHidden/>
    <w:unhideWhenUsed/>
    <w:rsid w:val="00F47B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B0A"/>
  </w:style>
  <w:style w:type="character" w:styleId="ab">
    <w:name w:val="Hyperlink"/>
    <w:basedOn w:val="a0"/>
    <w:uiPriority w:val="99"/>
    <w:unhideWhenUsed/>
    <w:rsid w:val="002624B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B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79C7"/>
    <w:pPr>
      <w:spacing w:after="20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79C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B79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79C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B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05EA-D572-42C1-8FF5-CD3D05B6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4612</Characters>
  <Application>Microsoft Office Word</Application>
  <DocSecurity>0</DocSecurity>
  <Lines>82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6</cp:revision>
  <dcterms:created xsi:type="dcterms:W3CDTF">2023-06-20T13:04:00Z</dcterms:created>
  <dcterms:modified xsi:type="dcterms:W3CDTF">2023-06-20T16:32:00Z</dcterms:modified>
</cp:coreProperties>
</file>