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6C8" w:rsidRDefault="001326C8" w:rsidP="007517E7">
      <w:pPr>
        <w:rPr>
          <w:sz w:val="28"/>
          <w:szCs w:val="28"/>
        </w:rPr>
      </w:pPr>
    </w:p>
    <w:p w:rsidR="001326C8" w:rsidRDefault="001326C8" w:rsidP="007517E7">
      <w:pPr>
        <w:rPr>
          <w:sz w:val="28"/>
          <w:szCs w:val="28"/>
        </w:rPr>
      </w:pPr>
    </w:p>
    <w:p w:rsidR="001326C8" w:rsidRDefault="001326C8" w:rsidP="007517E7">
      <w:pPr>
        <w:rPr>
          <w:sz w:val="28"/>
          <w:szCs w:val="28"/>
        </w:rPr>
      </w:pPr>
      <w:r w:rsidRPr="001326C8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281287"/>
            <wp:effectExtent l="19050" t="0" r="222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1115B" w:rsidRDefault="0081115B" w:rsidP="007517E7">
      <w:pPr>
        <w:rPr>
          <w:sz w:val="28"/>
          <w:szCs w:val="28"/>
        </w:rPr>
      </w:pPr>
    </w:p>
    <w:p w:rsidR="0081115B" w:rsidRPr="00253A2C" w:rsidRDefault="0081115B" w:rsidP="0081115B">
      <w:r>
        <w:t>Рис. 2</w:t>
      </w:r>
      <w:r w:rsidRPr="00253A2C">
        <w:t xml:space="preserve">. Среднесуточное время </w:t>
      </w:r>
      <w:r>
        <w:t xml:space="preserve">использования интернет </w:t>
      </w:r>
      <w:r w:rsidRPr="00253A2C">
        <w:t>в возрастных когортах в 2012 и 2017 гг.  (мин)</w:t>
      </w:r>
    </w:p>
    <w:p w:rsidR="0081115B" w:rsidRPr="00253A2C" w:rsidRDefault="0081115B" w:rsidP="0081115B"/>
    <w:p w:rsidR="0081115B" w:rsidRPr="00253A2C" w:rsidRDefault="0081115B" w:rsidP="0081115B">
      <w:r w:rsidRPr="00253A2C">
        <w:t xml:space="preserve">Источник: </w:t>
      </w:r>
      <w:r>
        <w:t xml:space="preserve">Исследование «Телевидение глазами телезрителей». </w:t>
      </w:r>
      <w:r w:rsidR="001326C8">
        <w:t xml:space="preserve">Аналитический центр </w:t>
      </w:r>
      <w:r w:rsidR="001326C8" w:rsidRPr="001326C8">
        <w:t>“</w:t>
      </w:r>
      <w:r w:rsidR="001326C8">
        <w:rPr>
          <w:lang w:val="en-US"/>
        </w:rPr>
        <w:t>Vi</w:t>
      </w:r>
      <w:r w:rsidR="001326C8" w:rsidRPr="001326C8">
        <w:t xml:space="preserve">”. </w:t>
      </w:r>
      <w:r w:rsidRPr="00253A2C">
        <w:t xml:space="preserve">Городское население, в возрасте от 15 лет и старше. </w:t>
      </w:r>
    </w:p>
    <w:p w:rsidR="0081115B" w:rsidRPr="007517E7" w:rsidRDefault="0081115B" w:rsidP="007517E7">
      <w:pPr>
        <w:rPr>
          <w:sz w:val="28"/>
          <w:szCs w:val="28"/>
        </w:rPr>
      </w:pPr>
    </w:p>
    <w:p w:rsidR="00E45181" w:rsidRPr="007517E7" w:rsidRDefault="00E45181" w:rsidP="007517E7">
      <w:pPr>
        <w:rPr>
          <w:sz w:val="28"/>
          <w:szCs w:val="28"/>
        </w:rPr>
      </w:pPr>
    </w:p>
    <w:p w:rsidR="00E45181" w:rsidRPr="007517E7" w:rsidRDefault="00E45181" w:rsidP="007517E7">
      <w:pPr>
        <w:rPr>
          <w:sz w:val="28"/>
          <w:szCs w:val="28"/>
        </w:rPr>
      </w:pPr>
    </w:p>
    <w:p w:rsidR="00E45181" w:rsidRPr="007517E7" w:rsidRDefault="00E45181" w:rsidP="007517E7">
      <w:pPr>
        <w:rPr>
          <w:sz w:val="28"/>
          <w:szCs w:val="28"/>
        </w:rPr>
      </w:pPr>
    </w:p>
    <w:p w:rsidR="00E45181" w:rsidRPr="007517E7" w:rsidRDefault="00E45181" w:rsidP="007517E7">
      <w:pPr>
        <w:rPr>
          <w:sz w:val="28"/>
          <w:szCs w:val="28"/>
        </w:rPr>
      </w:pPr>
    </w:p>
    <w:sectPr w:rsidR="00E45181" w:rsidRPr="007517E7" w:rsidSect="00DD0FE8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243" w:rsidRDefault="00370243" w:rsidP="00E04427">
      <w:r>
        <w:separator/>
      </w:r>
    </w:p>
  </w:endnote>
  <w:endnote w:type="continuationSeparator" w:id="0">
    <w:p w:rsidR="00370243" w:rsidRDefault="00370243" w:rsidP="00E04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243" w:rsidRDefault="00370243" w:rsidP="00E04427">
      <w:r>
        <w:separator/>
      </w:r>
    </w:p>
  </w:footnote>
  <w:footnote w:type="continuationSeparator" w:id="0">
    <w:p w:rsidR="00370243" w:rsidRDefault="00370243" w:rsidP="00E044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FE8" w:rsidRDefault="00E45135">
    <w:pPr>
      <w:pStyle w:val="a7"/>
      <w:jc w:val="right"/>
    </w:pPr>
    <w:r>
      <w:fldChar w:fldCharType="begin"/>
    </w:r>
    <w:r w:rsidR="00E977EB">
      <w:instrText xml:space="preserve"> PAGE   \* MERGEFORMAT </w:instrText>
    </w:r>
    <w:r>
      <w:fldChar w:fldCharType="separate"/>
    </w:r>
    <w:r w:rsidR="001326C8">
      <w:rPr>
        <w:noProof/>
      </w:rPr>
      <w:t>2</w:t>
    </w:r>
    <w:r>
      <w:rPr>
        <w:noProof/>
      </w:rPr>
      <w:fldChar w:fldCharType="end"/>
    </w:r>
  </w:p>
  <w:p w:rsidR="00DD0FE8" w:rsidRDefault="00DD0FE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B4F0B"/>
    <w:multiLevelType w:val="hybridMultilevel"/>
    <w:tmpl w:val="910E4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871F2"/>
    <w:rsid w:val="00011281"/>
    <w:rsid w:val="0001763D"/>
    <w:rsid w:val="00023138"/>
    <w:rsid w:val="0002542D"/>
    <w:rsid w:val="00034D4D"/>
    <w:rsid w:val="000430F9"/>
    <w:rsid w:val="00047B49"/>
    <w:rsid w:val="00050D39"/>
    <w:rsid w:val="00051B79"/>
    <w:rsid w:val="00051BC9"/>
    <w:rsid w:val="000539B3"/>
    <w:rsid w:val="00055531"/>
    <w:rsid w:val="00060549"/>
    <w:rsid w:val="0007049C"/>
    <w:rsid w:val="000719C1"/>
    <w:rsid w:val="00074D22"/>
    <w:rsid w:val="00086213"/>
    <w:rsid w:val="00093008"/>
    <w:rsid w:val="000940A9"/>
    <w:rsid w:val="00096F70"/>
    <w:rsid w:val="000A7D9F"/>
    <w:rsid w:val="000B000E"/>
    <w:rsid w:val="000B24C2"/>
    <w:rsid w:val="000B7870"/>
    <w:rsid w:val="000C18DE"/>
    <w:rsid w:val="000C3A34"/>
    <w:rsid w:val="000C76C7"/>
    <w:rsid w:val="000D4567"/>
    <w:rsid w:val="000F22B1"/>
    <w:rsid w:val="000F3406"/>
    <w:rsid w:val="000F3B81"/>
    <w:rsid w:val="000F3EFC"/>
    <w:rsid w:val="000F4E88"/>
    <w:rsid w:val="0010065A"/>
    <w:rsid w:val="00104E11"/>
    <w:rsid w:val="001326C8"/>
    <w:rsid w:val="00137D93"/>
    <w:rsid w:val="001535A5"/>
    <w:rsid w:val="00157125"/>
    <w:rsid w:val="00157993"/>
    <w:rsid w:val="0016440A"/>
    <w:rsid w:val="00164576"/>
    <w:rsid w:val="0017025B"/>
    <w:rsid w:val="001706C0"/>
    <w:rsid w:val="001735AD"/>
    <w:rsid w:val="00174727"/>
    <w:rsid w:val="00181D0D"/>
    <w:rsid w:val="00182811"/>
    <w:rsid w:val="001857CF"/>
    <w:rsid w:val="00191771"/>
    <w:rsid w:val="001A2209"/>
    <w:rsid w:val="001A63F4"/>
    <w:rsid w:val="001B25E8"/>
    <w:rsid w:val="001B36AF"/>
    <w:rsid w:val="001C3599"/>
    <w:rsid w:val="001C7860"/>
    <w:rsid w:val="001D372F"/>
    <w:rsid w:val="001E2F3D"/>
    <w:rsid w:val="001E56A6"/>
    <w:rsid w:val="001E6210"/>
    <w:rsid w:val="001E7B32"/>
    <w:rsid w:val="00202FC3"/>
    <w:rsid w:val="00207624"/>
    <w:rsid w:val="00210F17"/>
    <w:rsid w:val="002224A7"/>
    <w:rsid w:val="0022283C"/>
    <w:rsid w:val="002260E5"/>
    <w:rsid w:val="00233777"/>
    <w:rsid w:val="00236E58"/>
    <w:rsid w:val="00251BED"/>
    <w:rsid w:val="0025264B"/>
    <w:rsid w:val="00253A2C"/>
    <w:rsid w:val="00257E19"/>
    <w:rsid w:val="002646B9"/>
    <w:rsid w:val="00265E13"/>
    <w:rsid w:val="00270D79"/>
    <w:rsid w:val="00271927"/>
    <w:rsid w:val="00273408"/>
    <w:rsid w:val="00275AAA"/>
    <w:rsid w:val="002810AA"/>
    <w:rsid w:val="00285F48"/>
    <w:rsid w:val="0029367C"/>
    <w:rsid w:val="0029678F"/>
    <w:rsid w:val="002972E9"/>
    <w:rsid w:val="002B0663"/>
    <w:rsid w:val="002B0891"/>
    <w:rsid w:val="002C051D"/>
    <w:rsid w:val="002C4FDA"/>
    <w:rsid w:val="002D2D14"/>
    <w:rsid w:val="002D6CC9"/>
    <w:rsid w:val="002E4F1D"/>
    <w:rsid w:val="002F2B60"/>
    <w:rsid w:val="002F4744"/>
    <w:rsid w:val="002F5E90"/>
    <w:rsid w:val="0030059B"/>
    <w:rsid w:val="003151E3"/>
    <w:rsid w:val="0033615D"/>
    <w:rsid w:val="00337FEC"/>
    <w:rsid w:val="003406D3"/>
    <w:rsid w:val="003439CE"/>
    <w:rsid w:val="003466AC"/>
    <w:rsid w:val="00353689"/>
    <w:rsid w:val="003618A5"/>
    <w:rsid w:val="00361AD4"/>
    <w:rsid w:val="00370243"/>
    <w:rsid w:val="003818F7"/>
    <w:rsid w:val="0038362C"/>
    <w:rsid w:val="00391119"/>
    <w:rsid w:val="003A5B08"/>
    <w:rsid w:val="003A730D"/>
    <w:rsid w:val="003B02E6"/>
    <w:rsid w:val="003B15DB"/>
    <w:rsid w:val="003C0007"/>
    <w:rsid w:val="003C3FCA"/>
    <w:rsid w:val="003E0BBE"/>
    <w:rsid w:val="003E11A7"/>
    <w:rsid w:val="003E4725"/>
    <w:rsid w:val="003E7B6A"/>
    <w:rsid w:val="003F39E6"/>
    <w:rsid w:val="003F437B"/>
    <w:rsid w:val="003F6B0D"/>
    <w:rsid w:val="00405FEC"/>
    <w:rsid w:val="00406E5D"/>
    <w:rsid w:val="00412F15"/>
    <w:rsid w:val="004179CF"/>
    <w:rsid w:val="0042385E"/>
    <w:rsid w:val="00425673"/>
    <w:rsid w:val="00431021"/>
    <w:rsid w:val="00431D0E"/>
    <w:rsid w:val="00432EC6"/>
    <w:rsid w:val="004336E3"/>
    <w:rsid w:val="00433DAB"/>
    <w:rsid w:val="0043661E"/>
    <w:rsid w:val="00440516"/>
    <w:rsid w:val="004448BA"/>
    <w:rsid w:val="00444CB1"/>
    <w:rsid w:val="00456CB2"/>
    <w:rsid w:val="004634CB"/>
    <w:rsid w:val="00465C02"/>
    <w:rsid w:val="00471312"/>
    <w:rsid w:val="00491747"/>
    <w:rsid w:val="00491D82"/>
    <w:rsid w:val="004A1FBC"/>
    <w:rsid w:val="004B1665"/>
    <w:rsid w:val="004B235B"/>
    <w:rsid w:val="004B2619"/>
    <w:rsid w:val="004B3486"/>
    <w:rsid w:val="004C68A3"/>
    <w:rsid w:val="004E1A19"/>
    <w:rsid w:val="004E1FAF"/>
    <w:rsid w:val="004E2C02"/>
    <w:rsid w:val="004E63DE"/>
    <w:rsid w:val="004E6495"/>
    <w:rsid w:val="004F31C6"/>
    <w:rsid w:val="004F39E2"/>
    <w:rsid w:val="004F3C81"/>
    <w:rsid w:val="00507816"/>
    <w:rsid w:val="00514492"/>
    <w:rsid w:val="005166D2"/>
    <w:rsid w:val="00517A3E"/>
    <w:rsid w:val="0052524E"/>
    <w:rsid w:val="00531069"/>
    <w:rsid w:val="00531678"/>
    <w:rsid w:val="0053282B"/>
    <w:rsid w:val="00535A03"/>
    <w:rsid w:val="00541235"/>
    <w:rsid w:val="00543422"/>
    <w:rsid w:val="00543697"/>
    <w:rsid w:val="00544B54"/>
    <w:rsid w:val="005525FF"/>
    <w:rsid w:val="00552917"/>
    <w:rsid w:val="00552D9E"/>
    <w:rsid w:val="005559DB"/>
    <w:rsid w:val="00560629"/>
    <w:rsid w:val="005704BC"/>
    <w:rsid w:val="00573495"/>
    <w:rsid w:val="005735B2"/>
    <w:rsid w:val="0057564B"/>
    <w:rsid w:val="005770CE"/>
    <w:rsid w:val="005774AF"/>
    <w:rsid w:val="005864E7"/>
    <w:rsid w:val="005869DA"/>
    <w:rsid w:val="0058708C"/>
    <w:rsid w:val="00590048"/>
    <w:rsid w:val="005A4784"/>
    <w:rsid w:val="005B0462"/>
    <w:rsid w:val="005B2B47"/>
    <w:rsid w:val="005B4253"/>
    <w:rsid w:val="005C007C"/>
    <w:rsid w:val="005C0610"/>
    <w:rsid w:val="005C2F89"/>
    <w:rsid w:val="005D52BB"/>
    <w:rsid w:val="005D56FB"/>
    <w:rsid w:val="005D7D25"/>
    <w:rsid w:val="005E2F15"/>
    <w:rsid w:val="005E6718"/>
    <w:rsid w:val="005F2C57"/>
    <w:rsid w:val="00601329"/>
    <w:rsid w:val="00602535"/>
    <w:rsid w:val="00621D26"/>
    <w:rsid w:val="00633B16"/>
    <w:rsid w:val="00634318"/>
    <w:rsid w:val="006345FA"/>
    <w:rsid w:val="00635FA3"/>
    <w:rsid w:val="006374CE"/>
    <w:rsid w:val="0064239B"/>
    <w:rsid w:val="00651373"/>
    <w:rsid w:val="00651728"/>
    <w:rsid w:val="00651D21"/>
    <w:rsid w:val="006528E2"/>
    <w:rsid w:val="00653660"/>
    <w:rsid w:val="00656314"/>
    <w:rsid w:val="0066138F"/>
    <w:rsid w:val="006634B0"/>
    <w:rsid w:val="006801F2"/>
    <w:rsid w:val="006822D7"/>
    <w:rsid w:val="006846C1"/>
    <w:rsid w:val="00693220"/>
    <w:rsid w:val="006970F3"/>
    <w:rsid w:val="006A3438"/>
    <w:rsid w:val="006A4EFC"/>
    <w:rsid w:val="006A5CEC"/>
    <w:rsid w:val="006A7873"/>
    <w:rsid w:val="006A7DDB"/>
    <w:rsid w:val="006C2136"/>
    <w:rsid w:val="006C607D"/>
    <w:rsid w:val="006C7D14"/>
    <w:rsid w:val="006D6854"/>
    <w:rsid w:val="006E02F1"/>
    <w:rsid w:val="006E126B"/>
    <w:rsid w:val="006F0A8A"/>
    <w:rsid w:val="006F1589"/>
    <w:rsid w:val="006F4ADA"/>
    <w:rsid w:val="006F750D"/>
    <w:rsid w:val="00700E88"/>
    <w:rsid w:val="0070781B"/>
    <w:rsid w:val="00715443"/>
    <w:rsid w:val="00715650"/>
    <w:rsid w:val="00716ABD"/>
    <w:rsid w:val="007207CB"/>
    <w:rsid w:val="00727062"/>
    <w:rsid w:val="00730F6A"/>
    <w:rsid w:val="0073688E"/>
    <w:rsid w:val="00740C82"/>
    <w:rsid w:val="0074467C"/>
    <w:rsid w:val="007448F1"/>
    <w:rsid w:val="007517E7"/>
    <w:rsid w:val="00755759"/>
    <w:rsid w:val="007563F0"/>
    <w:rsid w:val="007571E1"/>
    <w:rsid w:val="0076238B"/>
    <w:rsid w:val="00770145"/>
    <w:rsid w:val="00771EA0"/>
    <w:rsid w:val="00772F59"/>
    <w:rsid w:val="0077596B"/>
    <w:rsid w:val="007957BC"/>
    <w:rsid w:val="007A12B4"/>
    <w:rsid w:val="007A3856"/>
    <w:rsid w:val="007A6B27"/>
    <w:rsid w:val="007C2FFB"/>
    <w:rsid w:val="007D4A94"/>
    <w:rsid w:val="007E081B"/>
    <w:rsid w:val="0080422B"/>
    <w:rsid w:val="008078F9"/>
    <w:rsid w:val="00810396"/>
    <w:rsid w:val="0081115B"/>
    <w:rsid w:val="00813D3D"/>
    <w:rsid w:val="00823E67"/>
    <w:rsid w:val="00826852"/>
    <w:rsid w:val="00832766"/>
    <w:rsid w:val="00836E19"/>
    <w:rsid w:val="0085402A"/>
    <w:rsid w:val="008609DB"/>
    <w:rsid w:val="00861852"/>
    <w:rsid w:val="00865E50"/>
    <w:rsid w:val="008665AF"/>
    <w:rsid w:val="008711ED"/>
    <w:rsid w:val="008779A9"/>
    <w:rsid w:val="00883BB9"/>
    <w:rsid w:val="00886650"/>
    <w:rsid w:val="00887D67"/>
    <w:rsid w:val="00890225"/>
    <w:rsid w:val="0089504F"/>
    <w:rsid w:val="008961C9"/>
    <w:rsid w:val="0089677D"/>
    <w:rsid w:val="00897E7B"/>
    <w:rsid w:val="008A1187"/>
    <w:rsid w:val="008B13C8"/>
    <w:rsid w:val="008B45AE"/>
    <w:rsid w:val="008B6517"/>
    <w:rsid w:val="008B6C1B"/>
    <w:rsid w:val="008B7741"/>
    <w:rsid w:val="008C52C5"/>
    <w:rsid w:val="008D2E9E"/>
    <w:rsid w:val="008D73B7"/>
    <w:rsid w:val="008F093E"/>
    <w:rsid w:val="008F1759"/>
    <w:rsid w:val="008F5CD1"/>
    <w:rsid w:val="0090407B"/>
    <w:rsid w:val="009043CC"/>
    <w:rsid w:val="00906A14"/>
    <w:rsid w:val="0091056C"/>
    <w:rsid w:val="00914BDC"/>
    <w:rsid w:val="00915892"/>
    <w:rsid w:val="00925479"/>
    <w:rsid w:val="00930564"/>
    <w:rsid w:val="00933E37"/>
    <w:rsid w:val="00951319"/>
    <w:rsid w:val="00952C61"/>
    <w:rsid w:val="00956DA4"/>
    <w:rsid w:val="0096086A"/>
    <w:rsid w:val="0096677F"/>
    <w:rsid w:val="00966E56"/>
    <w:rsid w:val="009716B4"/>
    <w:rsid w:val="009831EF"/>
    <w:rsid w:val="00985D7F"/>
    <w:rsid w:val="0098655F"/>
    <w:rsid w:val="009871F2"/>
    <w:rsid w:val="0099139C"/>
    <w:rsid w:val="009A72B0"/>
    <w:rsid w:val="009B01CA"/>
    <w:rsid w:val="009B3356"/>
    <w:rsid w:val="009C4404"/>
    <w:rsid w:val="009C6130"/>
    <w:rsid w:val="009D253C"/>
    <w:rsid w:val="009D4267"/>
    <w:rsid w:val="009E3EF1"/>
    <w:rsid w:val="009E7CF9"/>
    <w:rsid w:val="009F2BEC"/>
    <w:rsid w:val="009F2C75"/>
    <w:rsid w:val="009F40D2"/>
    <w:rsid w:val="009F5343"/>
    <w:rsid w:val="00A06FEE"/>
    <w:rsid w:val="00A07F5B"/>
    <w:rsid w:val="00A11AEA"/>
    <w:rsid w:val="00A14DD3"/>
    <w:rsid w:val="00A17567"/>
    <w:rsid w:val="00A22F92"/>
    <w:rsid w:val="00A23574"/>
    <w:rsid w:val="00A24275"/>
    <w:rsid w:val="00A24BF3"/>
    <w:rsid w:val="00A30727"/>
    <w:rsid w:val="00A333B0"/>
    <w:rsid w:val="00A40B41"/>
    <w:rsid w:val="00A4343A"/>
    <w:rsid w:val="00A5124E"/>
    <w:rsid w:val="00A52595"/>
    <w:rsid w:val="00A540FB"/>
    <w:rsid w:val="00A667EE"/>
    <w:rsid w:val="00A778D3"/>
    <w:rsid w:val="00A85A53"/>
    <w:rsid w:val="00A97D20"/>
    <w:rsid w:val="00AA5360"/>
    <w:rsid w:val="00AA560F"/>
    <w:rsid w:val="00AA6A09"/>
    <w:rsid w:val="00AB1298"/>
    <w:rsid w:val="00AC28C4"/>
    <w:rsid w:val="00AC665A"/>
    <w:rsid w:val="00AD01E8"/>
    <w:rsid w:val="00AD20EF"/>
    <w:rsid w:val="00AF629D"/>
    <w:rsid w:val="00B01040"/>
    <w:rsid w:val="00B05630"/>
    <w:rsid w:val="00B061CB"/>
    <w:rsid w:val="00B063C6"/>
    <w:rsid w:val="00B300E7"/>
    <w:rsid w:val="00B326DB"/>
    <w:rsid w:val="00B3386B"/>
    <w:rsid w:val="00B51F46"/>
    <w:rsid w:val="00B5272B"/>
    <w:rsid w:val="00B53834"/>
    <w:rsid w:val="00B53D48"/>
    <w:rsid w:val="00B54DFA"/>
    <w:rsid w:val="00B56F65"/>
    <w:rsid w:val="00B613A1"/>
    <w:rsid w:val="00B635AF"/>
    <w:rsid w:val="00B64630"/>
    <w:rsid w:val="00B65717"/>
    <w:rsid w:val="00B66BE4"/>
    <w:rsid w:val="00B67825"/>
    <w:rsid w:val="00B752FF"/>
    <w:rsid w:val="00B8083C"/>
    <w:rsid w:val="00B81932"/>
    <w:rsid w:val="00B82B38"/>
    <w:rsid w:val="00B95967"/>
    <w:rsid w:val="00B97373"/>
    <w:rsid w:val="00BA10A7"/>
    <w:rsid w:val="00BB33F7"/>
    <w:rsid w:val="00BB7359"/>
    <w:rsid w:val="00BB7985"/>
    <w:rsid w:val="00BC1268"/>
    <w:rsid w:val="00BD138E"/>
    <w:rsid w:val="00BD2697"/>
    <w:rsid w:val="00BD2DF7"/>
    <w:rsid w:val="00BE6301"/>
    <w:rsid w:val="00BE693F"/>
    <w:rsid w:val="00BE7301"/>
    <w:rsid w:val="00BF5C5C"/>
    <w:rsid w:val="00BF764C"/>
    <w:rsid w:val="00C03C6C"/>
    <w:rsid w:val="00C04CED"/>
    <w:rsid w:val="00C0746B"/>
    <w:rsid w:val="00C11B7F"/>
    <w:rsid w:val="00C136A8"/>
    <w:rsid w:val="00C20C36"/>
    <w:rsid w:val="00C21571"/>
    <w:rsid w:val="00C21AA3"/>
    <w:rsid w:val="00C22E8C"/>
    <w:rsid w:val="00C26934"/>
    <w:rsid w:val="00C27C5B"/>
    <w:rsid w:val="00C27D26"/>
    <w:rsid w:val="00C33441"/>
    <w:rsid w:val="00C432B9"/>
    <w:rsid w:val="00C43619"/>
    <w:rsid w:val="00C45DDB"/>
    <w:rsid w:val="00C54E7C"/>
    <w:rsid w:val="00C600D1"/>
    <w:rsid w:val="00C63213"/>
    <w:rsid w:val="00C67A00"/>
    <w:rsid w:val="00C76F82"/>
    <w:rsid w:val="00C81C08"/>
    <w:rsid w:val="00C832E7"/>
    <w:rsid w:val="00C83D74"/>
    <w:rsid w:val="00C90130"/>
    <w:rsid w:val="00C9210F"/>
    <w:rsid w:val="00C949C6"/>
    <w:rsid w:val="00C94CF5"/>
    <w:rsid w:val="00C94D83"/>
    <w:rsid w:val="00C95315"/>
    <w:rsid w:val="00C96F40"/>
    <w:rsid w:val="00CA2340"/>
    <w:rsid w:val="00CA4B4E"/>
    <w:rsid w:val="00CA53FA"/>
    <w:rsid w:val="00CA699B"/>
    <w:rsid w:val="00CA7D93"/>
    <w:rsid w:val="00CB6506"/>
    <w:rsid w:val="00CC6A0E"/>
    <w:rsid w:val="00CD3010"/>
    <w:rsid w:val="00CE1FE5"/>
    <w:rsid w:val="00CE2216"/>
    <w:rsid w:val="00CE461E"/>
    <w:rsid w:val="00CE4E5A"/>
    <w:rsid w:val="00CF20C9"/>
    <w:rsid w:val="00D0630C"/>
    <w:rsid w:val="00D1154B"/>
    <w:rsid w:val="00D13AD8"/>
    <w:rsid w:val="00D14CEA"/>
    <w:rsid w:val="00D17E66"/>
    <w:rsid w:val="00D26A08"/>
    <w:rsid w:val="00D363D9"/>
    <w:rsid w:val="00D54C44"/>
    <w:rsid w:val="00D56706"/>
    <w:rsid w:val="00D65A4C"/>
    <w:rsid w:val="00D660B1"/>
    <w:rsid w:val="00D70C88"/>
    <w:rsid w:val="00D7139C"/>
    <w:rsid w:val="00D7640E"/>
    <w:rsid w:val="00D77F17"/>
    <w:rsid w:val="00D8038F"/>
    <w:rsid w:val="00D95B7E"/>
    <w:rsid w:val="00D961D2"/>
    <w:rsid w:val="00DA5973"/>
    <w:rsid w:val="00DA7FBF"/>
    <w:rsid w:val="00DB2F7D"/>
    <w:rsid w:val="00DC0F12"/>
    <w:rsid w:val="00DC662E"/>
    <w:rsid w:val="00DD0FE8"/>
    <w:rsid w:val="00DD150F"/>
    <w:rsid w:val="00DD3A55"/>
    <w:rsid w:val="00DD5880"/>
    <w:rsid w:val="00DD73B4"/>
    <w:rsid w:val="00DE3DFE"/>
    <w:rsid w:val="00DF0840"/>
    <w:rsid w:val="00DF22C7"/>
    <w:rsid w:val="00DF250E"/>
    <w:rsid w:val="00E004D2"/>
    <w:rsid w:val="00E00C4B"/>
    <w:rsid w:val="00E04427"/>
    <w:rsid w:val="00E07A5F"/>
    <w:rsid w:val="00E15171"/>
    <w:rsid w:val="00E16E7D"/>
    <w:rsid w:val="00E20AB4"/>
    <w:rsid w:val="00E219FF"/>
    <w:rsid w:val="00E223AD"/>
    <w:rsid w:val="00E22A08"/>
    <w:rsid w:val="00E304FE"/>
    <w:rsid w:val="00E33F7B"/>
    <w:rsid w:val="00E43105"/>
    <w:rsid w:val="00E45135"/>
    <w:rsid w:val="00E45181"/>
    <w:rsid w:val="00E542BD"/>
    <w:rsid w:val="00E55CD5"/>
    <w:rsid w:val="00E63307"/>
    <w:rsid w:val="00E63765"/>
    <w:rsid w:val="00E72AE9"/>
    <w:rsid w:val="00E779BB"/>
    <w:rsid w:val="00E90B8B"/>
    <w:rsid w:val="00E976F0"/>
    <w:rsid w:val="00E977EB"/>
    <w:rsid w:val="00EA5F53"/>
    <w:rsid w:val="00EA6C89"/>
    <w:rsid w:val="00EB5AB4"/>
    <w:rsid w:val="00EB5AEA"/>
    <w:rsid w:val="00EB7696"/>
    <w:rsid w:val="00ED0085"/>
    <w:rsid w:val="00ED2501"/>
    <w:rsid w:val="00ED2531"/>
    <w:rsid w:val="00ED4E02"/>
    <w:rsid w:val="00ED590E"/>
    <w:rsid w:val="00ED5AE6"/>
    <w:rsid w:val="00ED5F7D"/>
    <w:rsid w:val="00EE023F"/>
    <w:rsid w:val="00EE58AE"/>
    <w:rsid w:val="00EF4C64"/>
    <w:rsid w:val="00EF4EEF"/>
    <w:rsid w:val="00F00B4E"/>
    <w:rsid w:val="00F00BB6"/>
    <w:rsid w:val="00F01D6A"/>
    <w:rsid w:val="00F02DC9"/>
    <w:rsid w:val="00F0343F"/>
    <w:rsid w:val="00F05344"/>
    <w:rsid w:val="00F059A5"/>
    <w:rsid w:val="00F05DE8"/>
    <w:rsid w:val="00F107B8"/>
    <w:rsid w:val="00F16C25"/>
    <w:rsid w:val="00F2412A"/>
    <w:rsid w:val="00F31ABD"/>
    <w:rsid w:val="00F36BB8"/>
    <w:rsid w:val="00F400DB"/>
    <w:rsid w:val="00F42885"/>
    <w:rsid w:val="00F434EA"/>
    <w:rsid w:val="00F44466"/>
    <w:rsid w:val="00F51BD7"/>
    <w:rsid w:val="00F54C7A"/>
    <w:rsid w:val="00F557AD"/>
    <w:rsid w:val="00F57B55"/>
    <w:rsid w:val="00F57D4F"/>
    <w:rsid w:val="00F607D8"/>
    <w:rsid w:val="00F63A04"/>
    <w:rsid w:val="00F63B44"/>
    <w:rsid w:val="00F678AC"/>
    <w:rsid w:val="00F7406D"/>
    <w:rsid w:val="00F91A8B"/>
    <w:rsid w:val="00F96446"/>
    <w:rsid w:val="00F96A49"/>
    <w:rsid w:val="00F97FCE"/>
    <w:rsid w:val="00FA3ED1"/>
    <w:rsid w:val="00FA4C3A"/>
    <w:rsid w:val="00FA50E3"/>
    <w:rsid w:val="00FA57D3"/>
    <w:rsid w:val="00FB4296"/>
    <w:rsid w:val="00FB6B95"/>
    <w:rsid w:val="00FC0601"/>
    <w:rsid w:val="00FC583F"/>
    <w:rsid w:val="00FC7746"/>
    <w:rsid w:val="00FD258A"/>
    <w:rsid w:val="00FE2380"/>
    <w:rsid w:val="00FE5270"/>
    <w:rsid w:val="00FE7C44"/>
    <w:rsid w:val="00FF06BE"/>
    <w:rsid w:val="00FF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B9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"/>
    <w:qFormat/>
    <w:rsid w:val="009E7CF9"/>
    <w:pPr>
      <w:keepNext/>
      <w:keepLines/>
      <w:spacing w:before="240"/>
      <w:jc w:val="both"/>
      <w:outlineLvl w:val="0"/>
    </w:pPr>
    <w:rPr>
      <w:rFonts w:asciiTheme="majorHAnsi" w:eastAsiaTheme="majorEastAsia" w:hAnsiTheme="majorHAnsi" w:cstheme="majorBidi"/>
      <w:b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E04427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link w:val="a3"/>
    <w:uiPriority w:val="99"/>
    <w:rsid w:val="00E04427"/>
    <w:rPr>
      <w:rFonts w:ascii="Calibri" w:eastAsia="Calibri" w:hAnsi="Calibri" w:cs="Times New Roman"/>
      <w:lang w:eastAsia="en-US"/>
    </w:rPr>
  </w:style>
  <w:style w:type="character" w:styleId="a5">
    <w:name w:val="footnote reference"/>
    <w:unhideWhenUsed/>
    <w:rsid w:val="00F42885"/>
    <w:rPr>
      <w:rFonts w:eastAsia="Calibri"/>
      <w:sz w:val="28"/>
      <w:szCs w:val="28"/>
      <w:vertAlign w:val="superscript"/>
      <w:lang w:eastAsia="en-US"/>
    </w:rPr>
  </w:style>
  <w:style w:type="table" w:styleId="a6">
    <w:name w:val="Table Grid"/>
    <w:basedOn w:val="a1"/>
    <w:uiPriority w:val="59"/>
    <w:rsid w:val="005D56FB"/>
    <w:pPr>
      <w:ind w:firstLine="431"/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D0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D0FE8"/>
    <w:rPr>
      <w:sz w:val="24"/>
      <w:szCs w:val="24"/>
      <w:lang w:eastAsia="ja-JP"/>
    </w:rPr>
  </w:style>
  <w:style w:type="paragraph" w:styleId="a9">
    <w:name w:val="footer"/>
    <w:basedOn w:val="a"/>
    <w:link w:val="aa"/>
    <w:rsid w:val="00DD0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DD0FE8"/>
    <w:rPr>
      <w:sz w:val="24"/>
      <w:szCs w:val="24"/>
      <w:lang w:eastAsia="ja-JP"/>
    </w:rPr>
  </w:style>
  <w:style w:type="paragraph" w:customStyle="1" w:styleId="Default">
    <w:name w:val="Default"/>
    <w:rsid w:val="00CA7D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b">
    <w:name w:val="Balloon Text"/>
    <w:basedOn w:val="a"/>
    <w:link w:val="ac"/>
    <w:rsid w:val="00653660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653660"/>
    <w:rPr>
      <w:rFonts w:ascii="Segoe UI" w:hAnsi="Segoe UI" w:cs="Segoe UI"/>
      <w:sz w:val="18"/>
      <w:szCs w:val="18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9E7CF9"/>
    <w:rPr>
      <w:rFonts w:asciiTheme="majorHAnsi" w:eastAsiaTheme="majorEastAsia" w:hAnsiTheme="majorHAnsi" w:cstheme="majorBidi"/>
      <w:b/>
      <w:sz w:val="30"/>
      <w:szCs w:val="30"/>
      <w:lang w:eastAsia="en-US"/>
    </w:rPr>
  </w:style>
  <w:style w:type="paragraph" w:styleId="ad">
    <w:name w:val="toa heading"/>
    <w:basedOn w:val="a"/>
    <w:next w:val="a"/>
    <w:semiHidden/>
    <w:unhideWhenUsed/>
    <w:rsid w:val="00F42885"/>
    <w:pPr>
      <w:spacing w:before="120"/>
    </w:pPr>
    <w:rPr>
      <w:rFonts w:asciiTheme="majorHAnsi" w:eastAsiaTheme="majorEastAsia" w:hAnsiTheme="majorHAnsi" w:cstheme="majorBidi"/>
      <w:b/>
      <w:bCs/>
    </w:rPr>
  </w:style>
  <w:style w:type="character" w:styleId="ae">
    <w:name w:val="Hyperlink"/>
    <w:basedOn w:val="a0"/>
    <w:unhideWhenUsed/>
    <w:rsid w:val="002B0663"/>
    <w:rPr>
      <w:color w:val="0000FF" w:themeColor="hyperlink"/>
      <w:u w:val="single"/>
    </w:rPr>
  </w:style>
  <w:style w:type="character" w:styleId="af">
    <w:name w:val="Strong"/>
    <w:basedOn w:val="a0"/>
    <w:uiPriority w:val="22"/>
    <w:qFormat/>
    <w:rsid w:val="002B0663"/>
    <w:rPr>
      <w:b/>
      <w:bCs/>
    </w:rPr>
  </w:style>
  <w:style w:type="paragraph" w:styleId="af0">
    <w:name w:val="endnote text"/>
    <w:basedOn w:val="a"/>
    <w:link w:val="af1"/>
    <w:rsid w:val="002B0663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rsid w:val="002B0663"/>
    <w:rPr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13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1_Activ\MY_ART&amp;P\2021\Media%20Use%20&amp;%20Pndmc\Tabs\2009_2019\&#1055;&#1050;_cohorts\&#1058;&#1042;%20&#1080;%20&#1080;&#1085;&#1090;&#1077;&#1088;&#1085;&#1077;&#1090;%202012-2017%20(&#1074;&#1077;&#1088;&#1089;&#1080;&#1103;%202)_&#1055;&#105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1308665088192656"/>
          <c:y val="0.11783962744945078"/>
          <c:w val="0.86127232347704752"/>
          <c:h val="0.61574040503978489"/>
        </c:manualLayout>
      </c:layout>
      <c:barChart>
        <c:barDir val="col"/>
        <c:grouping val="clustered"/>
        <c:ser>
          <c:idx val="0"/>
          <c:order val="0"/>
          <c:tx>
            <c:strRef>
              <c:f>'Интернет ТВгТЗ_к статье'!$C$4</c:f>
              <c:strCache>
                <c:ptCount val="1"/>
                <c:pt idx="0">
                  <c:v>2012 год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'Интернет ТВгТЗ_к статье'!$B$5:$B$14</c:f>
              <c:strCache>
                <c:ptCount val="10"/>
                <c:pt idx="0">
                  <c:v>15-19
(20-24)</c:v>
                </c:pt>
                <c:pt idx="1">
                  <c:v>20-24
(25-29)</c:v>
                </c:pt>
                <c:pt idx="2">
                  <c:v>25-29
(30-34)</c:v>
                </c:pt>
                <c:pt idx="3">
                  <c:v>30-34
(35-39)</c:v>
                </c:pt>
                <c:pt idx="4">
                  <c:v>35-39
(40-44)</c:v>
                </c:pt>
                <c:pt idx="5">
                  <c:v>40-44
(45-49)</c:v>
                </c:pt>
                <c:pt idx="6">
                  <c:v>45-49
(50-54)</c:v>
                </c:pt>
                <c:pt idx="7">
                  <c:v>50-54
(55-59)</c:v>
                </c:pt>
                <c:pt idx="8">
                  <c:v>55-59
(60-64)</c:v>
                </c:pt>
                <c:pt idx="9">
                  <c:v>60+
(65+)</c:v>
                </c:pt>
              </c:strCache>
            </c:strRef>
          </c:cat>
          <c:val>
            <c:numRef>
              <c:f>'Интернет ТВгТЗ_к статье'!$C$5:$C$14</c:f>
              <c:numCache>
                <c:formatCode>0</c:formatCode>
                <c:ptCount val="10"/>
                <c:pt idx="0">
                  <c:v>167.7663593234567</c:v>
                </c:pt>
                <c:pt idx="1">
                  <c:v>141.89333094456236</c:v>
                </c:pt>
                <c:pt idx="2">
                  <c:v>118.02232035758354</c:v>
                </c:pt>
                <c:pt idx="3">
                  <c:v>94.623233562024538</c:v>
                </c:pt>
                <c:pt idx="4">
                  <c:v>84.981364594445722</c:v>
                </c:pt>
                <c:pt idx="5">
                  <c:v>51.215530580170025</c:v>
                </c:pt>
                <c:pt idx="6">
                  <c:v>58.78060836258161</c:v>
                </c:pt>
                <c:pt idx="7">
                  <c:v>44.240606678435917</c:v>
                </c:pt>
                <c:pt idx="8">
                  <c:v>28.233676246263705</c:v>
                </c:pt>
                <c:pt idx="9">
                  <c:v>7.5861135566088604</c:v>
                </c:pt>
              </c:numCache>
            </c:numRef>
          </c:val>
        </c:ser>
        <c:ser>
          <c:idx val="1"/>
          <c:order val="1"/>
          <c:tx>
            <c:strRef>
              <c:f>'Интернет ТВгТЗ_к статье'!$D$4</c:f>
              <c:strCache>
                <c:ptCount val="1"/>
                <c:pt idx="0">
                  <c:v>2017 год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'Интернет ТВгТЗ_к статье'!$B$5:$B$14</c:f>
              <c:strCache>
                <c:ptCount val="10"/>
                <c:pt idx="0">
                  <c:v>15-19
(20-24)</c:v>
                </c:pt>
                <c:pt idx="1">
                  <c:v>20-24
(25-29)</c:v>
                </c:pt>
                <c:pt idx="2">
                  <c:v>25-29
(30-34)</c:v>
                </c:pt>
                <c:pt idx="3">
                  <c:v>30-34
(35-39)</c:v>
                </c:pt>
                <c:pt idx="4">
                  <c:v>35-39
(40-44)</c:v>
                </c:pt>
                <c:pt idx="5">
                  <c:v>40-44
(45-49)</c:v>
                </c:pt>
                <c:pt idx="6">
                  <c:v>45-49
(50-54)</c:v>
                </c:pt>
                <c:pt idx="7">
                  <c:v>50-54
(55-59)</c:v>
                </c:pt>
                <c:pt idx="8">
                  <c:v>55-59
(60-64)</c:v>
                </c:pt>
                <c:pt idx="9">
                  <c:v>60+
(65+)</c:v>
                </c:pt>
              </c:strCache>
            </c:strRef>
          </c:cat>
          <c:val>
            <c:numRef>
              <c:f>'Интернет ТВгТЗ_к статье'!$D$5:$D$14</c:f>
              <c:numCache>
                <c:formatCode>0</c:formatCode>
                <c:ptCount val="10"/>
                <c:pt idx="0">
                  <c:v>177.33733538909863</c:v>
                </c:pt>
                <c:pt idx="1">
                  <c:v>182.02665117461922</c:v>
                </c:pt>
                <c:pt idx="2">
                  <c:v>148.43907277606115</c:v>
                </c:pt>
                <c:pt idx="3">
                  <c:v>130.30650485322158</c:v>
                </c:pt>
                <c:pt idx="4">
                  <c:v>103.22732683670991</c:v>
                </c:pt>
                <c:pt idx="5">
                  <c:v>93.804358718029704</c:v>
                </c:pt>
                <c:pt idx="6">
                  <c:v>71.260727606512432</c:v>
                </c:pt>
                <c:pt idx="7">
                  <c:v>67.488589964789881</c:v>
                </c:pt>
                <c:pt idx="8">
                  <c:v>41.268955267906193</c:v>
                </c:pt>
                <c:pt idx="9">
                  <c:v>18.284461519428092</c:v>
                </c:pt>
              </c:numCache>
            </c:numRef>
          </c:val>
        </c:ser>
        <c:gapWidth val="120"/>
        <c:overlap val="-27"/>
        <c:axId val="141130752"/>
        <c:axId val="143627776"/>
      </c:barChart>
      <c:catAx>
        <c:axId val="141130752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 marL="0" marR="0" lvl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0" i="0" u="none" strike="noStrike" kern="1200" baseline="0">
                    <a:solidFill>
                      <a:sysClr val="windowText" lastClr="000000">
                        <a:lumMod val="65000"/>
                        <a:lumOff val="35000"/>
                      </a:sys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900" b="0" i="0" baseline="0">
                    <a:effectLst/>
                  </a:rPr>
                  <a:t>Возраст группы в 2012 г. (в 2017 г.)</a:t>
                </a:r>
                <a:endParaRPr lang="ru-RU" sz="900">
                  <a:effectLst/>
                </a:endParaRPr>
              </a:p>
            </c:rich>
          </c:tx>
          <c:layout>
            <c:manualLayout>
              <c:xMode val="edge"/>
              <c:yMode val="edge"/>
              <c:x val="0.30746834954454288"/>
              <c:y val="0.88277070552911563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3627776"/>
        <c:crosses val="autoZero"/>
        <c:auto val="1"/>
        <c:lblAlgn val="ctr"/>
        <c:lblOffset val="100"/>
      </c:catAx>
      <c:valAx>
        <c:axId val="1436277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900"/>
                  <a:t>Среднесуточное время исполбзования, мин</a:t>
                </a:r>
              </a:p>
            </c:rich>
          </c:tx>
          <c:layout>
            <c:manualLayout>
              <c:xMode val="edge"/>
              <c:yMode val="edge"/>
              <c:x val="2.2222222222222251E-2"/>
              <c:y val="5.5555555555555483E-2"/>
            </c:manualLayout>
          </c:layout>
          <c:spPr>
            <a:noFill/>
            <a:ln>
              <a:noFill/>
            </a:ln>
            <a:effectLst/>
          </c:spPr>
        </c:title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1130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025070205385167"/>
          <c:y val="0.19196140606147277"/>
          <c:w val="0.2196698489796684"/>
          <c:h val="6.3025651205364047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24CF2-B997-4925-B5F0-FC71134E5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«Общество спектакля»: содержательные основания концепции и актуальность для дня сегодняшнего</vt:lpstr>
      <vt:lpstr>«Общество спектакля»: содержательные основания концепции и актуальность для дня сегодняшнего</vt:lpstr>
    </vt:vector>
  </TitlesOfParts>
  <Company>2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«Общество спектакля»: содержательные основания концепции и актуальность для дня сегодняшнего</dc:title>
  <dc:creator>1</dc:creator>
  <cp:lastModifiedBy>Михаил</cp:lastModifiedBy>
  <cp:revision>10</cp:revision>
  <cp:lastPrinted>2019-03-30T20:02:00Z</cp:lastPrinted>
  <dcterms:created xsi:type="dcterms:W3CDTF">2021-05-02T18:08:00Z</dcterms:created>
  <dcterms:modified xsi:type="dcterms:W3CDTF">2021-05-08T17:58:00Z</dcterms:modified>
</cp:coreProperties>
</file>