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F9" w:rsidRPr="00A65630" w:rsidRDefault="00D048F9" w:rsidP="00D04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118"/>
        <w:gridCol w:w="992"/>
        <w:gridCol w:w="1701"/>
        <w:gridCol w:w="1418"/>
        <w:gridCol w:w="2708"/>
      </w:tblGrid>
      <w:tr w:rsidR="00D048F9" w:rsidRPr="00A65630" w:rsidTr="00F428FC"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института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релевантных источников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Общее количество слов в источниках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слов при ссылке на разные источники цитирования и их трактовки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слов при освещении конкретных тем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Специфическая правовая лексика (в скобках – количество упоминаний)</w:t>
            </w:r>
          </w:p>
        </w:tc>
      </w:tr>
      <w:tr w:rsidR="00D048F9" w:rsidRPr="00A65630" w:rsidTr="00F428FC"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Европейский совет по фетвам и исследованиям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[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Al-Bayan al-</w:t>
            </w:r>
            <w:proofErr w:type="spellStart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khitami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хадисы – 573; 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Коран – 512;</w:t>
            </w:r>
          </w:p>
          <w:p w:rsidR="00D048F9" w:rsidRPr="00B2217E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мусульманские правоведы - 256</w:t>
            </w:r>
            <w:r w:rsidRPr="00B22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исследования светского характера и мнения экспертов – 83; 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власти - 71.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B74635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экономические и финансовые транзакции в условиях пандемии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1239</w:t>
            </w:r>
            <w:r w:rsidRPr="00B7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пища и вода в пост - 667;</w:t>
            </w:r>
          </w:p>
          <w:p w:rsidR="00D048F9" w:rsidRPr="00B74635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забота о телах и душах умерших от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582</w:t>
            </w:r>
            <w:r w:rsidRPr="00B7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дистанционные молитвы - 544;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милостыня в рамадан в условиях пандемии - 451;</w:t>
            </w:r>
          </w:p>
          <w:p w:rsidR="00D048F9" w:rsidRPr="00B74635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ежегодное паломничество- 77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дарура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шар</w:t>
            </w:r>
            <w:r w:rsidRPr="00072141">
              <w:rPr>
                <w:rFonts w:ascii="Times New Roman" w:eastAsia="Times New Roman" w:hAnsi="Times New Roman" w:cs="Times New Roman"/>
                <w:i/>
                <w:iCs/>
                <w:color w:val="2C2F34"/>
                <w:sz w:val="18"/>
                <w:szCs w:val="18"/>
                <w:shd w:val="clear" w:color="auto" w:fill="FFFFFF"/>
                <w:lang w:eastAsia="ru-RU"/>
              </w:rPr>
              <w:t>‘</w:t>
            </w:r>
            <w:r w:rsidRPr="00A656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иййа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(3): буквально – «законная необходимость» - принцип, оправдывающий изменение принятых норм в условиях, когда для этого есть особая необходимость, допустимая, с точки зрения шариата и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фикха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i/>
                <w:iCs/>
                <w:color w:val="2C2F34"/>
                <w:sz w:val="18"/>
                <w:szCs w:val="18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color w:val="2C2F34"/>
                <w:sz w:val="18"/>
                <w:szCs w:val="18"/>
                <w:shd w:val="clear" w:color="auto" w:fill="FFFFFF"/>
                <w:lang w:eastAsia="ru-RU"/>
              </w:rPr>
              <w:t>рухса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shd w:val="clear" w:color="auto" w:fill="FFFFFF"/>
                <w:lang w:eastAsia="ru-RU"/>
              </w:rPr>
              <w:t xml:space="preserve"> (3): смягчение или отмена правового предписания при наличии особых смягчающих обстоятельств;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shd w:val="clear" w:color="auto" w:fill="FFFFFF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shd w:val="clear" w:color="auto" w:fill="FFFFFF"/>
                <w:lang w:eastAsia="ru-RU"/>
              </w:rPr>
              <w:t>3</w:t>
            </w:r>
            <w:r w:rsidRPr="00A65630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color w:val="2C2F34"/>
                <w:sz w:val="18"/>
                <w:szCs w:val="18"/>
                <w:shd w:val="clear" w:color="auto" w:fill="FFFFFF"/>
                <w:lang w:eastAsia="ru-RU"/>
              </w:rPr>
              <w:t>йуср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i/>
                <w:iCs/>
                <w:color w:val="2C2F34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color w:val="2C2F34"/>
                <w:sz w:val="18"/>
                <w:szCs w:val="18"/>
                <w:shd w:val="clear" w:color="auto" w:fill="FFFFFF"/>
                <w:lang w:eastAsia="ru-RU"/>
              </w:rPr>
              <w:t>ва-раф</w:t>
            </w:r>
            <w:proofErr w:type="spellEnd"/>
            <w:r w:rsidRPr="00072141">
              <w:rPr>
                <w:rFonts w:ascii="Times New Roman" w:eastAsia="Times New Roman" w:hAnsi="Times New Roman" w:cs="Times New Roman"/>
                <w:i/>
                <w:iCs/>
                <w:color w:val="2C2F34"/>
                <w:sz w:val="18"/>
                <w:szCs w:val="18"/>
                <w:shd w:val="clear" w:color="auto" w:fill="FFFFFF"/>
                <w:lang w:eastAsia="ru-RU"/>
              </w:rPr>
              <w:t>‘</w:t>
            </w:r>
            <w:r w:rsidRPr="00A65630">
              <w:rPr>
                <w:rFonts w:ascii="Times New Roman" w:eastAsia="Times New Roman" w:hAnsi="Times New Roman" w:cs="Times New Roman"/>
                <w:i/>
                <w:iCs/>
                <w:color w:val="2C2F34"/>
                <w:sz w:val="18"/>
                <w:szCs w:val="18"/>
                <w:shd w:val="clear" w:color="auto" w:fill="FFFFFF"/>
                <w:lang w:eastAsia="ru-RU"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2C2F34"/>
                <w:sz w:val="18"/>
                <w:szCs w:val="18"/>
                <w:shd w:val="clear" w:color="auto" w:fill="FFFFFF"/>
                <w:lang w:eastAsia="ru-RU"/>
              </w:rPr>
              <w:t>ь</w:t>
            </w:r>
            <w:r w:rsidRPr="00A65630">
              <w:rPr>
                <w:rFonts w:ascii="Times New Roman" w:eastAsia="Times New Roman" w:hAnsi="Times New Roman" w:cs="Times New Roman"/>
                <w:i/>
                <w:iCs/>
                <w:color w:val="2C2F34"/>
                <w:sz w:val="18"/>
                <w:szCs w:val="18"/>
                <w:shd w:val="clear" w:color="auto" w:fill="FFFFFF"/>
                <w:lang w:eastAsia="ru-RU"/>
              </w:rPr>
              <w:t>-харадж</w:t>
            </w:r>
            <w:r w:rsidRPr="00A65630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shd w:val="clear" w:color="auto" w:fill="FFFFFF"/>
                <w:lang w:eastAsia="ru-RU"/>
              </w:rPr>
              <w:t xml:space="preserve"> (1): буквально: облегчение и снятие границ; здесь: допущение смягчения ряда норм в специфических условиях пандемии;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нусус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шар</w:t>
            </w:r>
            <w:r w:rsidRPr="00072141">
              <w:rPr>
                <w:rFonts w:ascii="Times New Roman" w:eastAsia="Times New Roman" w:hAnsi="Times New Roman" w:cs="Times New Roman"/>
                <w:i/>
                <w:iCs/>
                <w:color w:val="2C2F34"/>
                <w:sz w:val="18"/>
                <w:szCs w:val="18"/>
                <w:shd w:val="clear" w:color="auto" w:fill="FFFFFF"/>
                <w:lang w:eastAsia="ru-RU"/>
              </w:rPr>
              <w:t>‘</w:t>
            </w:r>
            <w:r w:rsidRPr="00A656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иййа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(1): буквально – «шариатские тексты», то есть работы авторитетных правоведов;</w:t>
            </w:r>
          </w:p>
          <w:p w:rsidR="00D048F9" w:rsidRPr="00B74635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риба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(2): недопустимые, с точки зрения ислама и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фикха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операции с деньгами, прежде всего, незаконный процент на сумму</w:t>
            </w:r>
            <w:r w:rsidRPr="00B7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048F9" w:rsidRPr="00A65630" w:rsidTr="00F428FC"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Аль-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Азхар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B22018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[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Sawm </w:t>
            </w:r>
            <w:proofErr w:type="spellStart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ramadhan</w:t>
            </w:r>
            <w:proofErr w:type="spellEnd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wajib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…; 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Al-Azhar Senior Scholars Authority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; Al-Azhar Fatwa Global Center. 5 April…; Fatwa Global Center. 10 April…: </w:t>
            </w:r>
            <w:r w:rsidRPr="002C5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Al </w:t>
            </w:r>
            <w:proofErr w:type="spellStart"/>
            <w:r w:rsidRPr="002C5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Fatawa</w:t>
            </w:r>
            <w:proofErr w:type="spellEnd"/>
            <w:r w:rsidRPr="002C5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Global Center.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  <w:r w:rsidRPr="002C5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April 2020…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]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3456 (</w:t>
            </w:r>
            <w:proofErr w:type="spellStart"/>
            <w:proofErr w:type="gramStart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англ.яз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.)+</w:t>
            </w:r>
            <w:proofErr w:type="gramEnd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782(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араб.яз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.)=4238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Коран – 329;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хадисы – 312;</w:t>
            </w:r>
          </w:p>
          <w:p w:rsidR="00D048F9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медики и власти -293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4.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мусульманские правоведы -186; </w:t>
            </w:r>
          </w:p>
          <w:p w:rsidR="00D048F9" w:rsidRPr="00153ABE" w:rsidRDefault="00D048F9" w:rsidP="00F428FC">
            <w:pPr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массовые молитвы в кара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 – 759;</w:t>
            </w:r>
          </w:p>
          <w:p w:rsidR="00D048F9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милостыня</w:t>
            </w: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564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 – 563;</w:t>
            </w:r>
          </w:p>
          <w:p w:rsidR="00D048F9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5343E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распространение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фейков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коронавирусе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486</w:t>
            </w:r>
            <w:r w:rsidRPr="00B7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048F9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карантина и ограничение социальных контактов – 380</w:t>
            </w:r>
          </w:p>
          <w:p w:rsidR="00D048F9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r w:rsidRPr="00A65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спекуляции во время пандемии – 328</w:t>
            </w:r>
            <w:r w:rsidRPr="00B7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048F9" w:rsidRPr="00B74635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5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спиртосодержащих средств – 265</w:t>
            </w:r>
            <w:r w:rsidRPr="00B7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048F9" w:rsidRPr="00326D96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захоронения умерших от вируса – 210. </w:t>
            </w:r>
          </w:p>
          <w:p w:rsidR="00D048F9" w:rsidRPr="00A65630" w:rsidRDefault="00D048F9" w:rsidP="00F428FC">
            <w:pPr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B74635" w:rsidRDefault="00D048F9" w:rsidP="00F428FC">
            <w:pPr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color w:val="202122"/>
                <w:sz w:val="18"/>
                <w:szCs w:val="18"/>
                <w:lang w:eastAsia="ru-RU"/>
              </w:rPr>
              <w:t>ваджиб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i/>
                <w:iCs/>
                <w:color w:val="202122"/>
                <w:sz w:val="18"/>
                <w:szCs w:val="18"/>
                <w:lang w:eastAsia="ru-RU"/>
              </w:rPr>
              <w:t>/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color w:val="202122"/>
                <w:sz w:val="18"/>
                <w:szCs w:val="18"/>
                <w:lang w:eastAsia="ru-RU"/>
              </w:rPr>
              <w:t>фард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  <w:t xml:space="preserve"> (8): обязательные действия, за исполнение которых положено вознаграждение, а за неисполнение – наказание</w:t>
            </w:r>
            <w:r w:rsidRPr="00B74635"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  <w:t>;</w:t>
            </w:r>
          </w:p>
          <w:p w:rsidR="00D048F9" w:rsidRPr="00B74635" w:rsidRDefault="00D048F9" w:rsidP="00F428FC">
            <w:pPr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i/>
                <w:iCs/>
                <w:color w:val="202122"/>
                <w:sz w:val="18"/>
                <w:szCs w:val="18"/>
                <w:lang w:eastAsia="ru-RU"/>
              </w:rPr>
              <w:t xml:space="preserve"> </w:t>
            </w:r>
            <w:r w:rsidRPr="00B74635">
              <w:rPr>
                <w:rFonts w:ascii="Times New Roman" w:eastAsia="Times New Roman" w:hAnsi="Times New Roman" w:cs="Times New Roman"/>
                <w:i/>
                <w:iCs/>
                <w:color w:val="202122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color w:val="202122"/>
                <w:sz w:val="18"/>
                <w:szCs w:val="18"/>
                <w:lang w:eastAsia="ru-RU"/>
              </w:rPr>
              <w:t>мустахабб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  <w:t xml:space="preserve"> (1) – необязательные действия, за исполнение которых положено вознаграждение</w:t>
            </w:r>
            <w:r w:rsidRPr="00B74635"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  <w:t>.</w:t>
            </w:r>
          </w:p>
          <w:p w:rsidR="00D048F9" w:rsidRPr="00A65630" w:rsidRDefault="00D048F9" w:rsidP="00F428FC">
            <w:pPr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8F9" w:rsidRPr="00A65630" w:rsidTr="00F428FC"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Дом фетв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BA7195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[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Iftar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fi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ramadhan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…; 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Ijtima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li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dua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…; 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Imtina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…; 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Mutawaffi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…; 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Qunut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…; 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Zaka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…; </w:t>
            </w:r>
            <w:proofErr w:type="spellStart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Ita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2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amala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…; 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Salat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juma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…; </w:t>
            </w:r>
            <w:proofErr w:type="spellStart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Tajil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umra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…; </w:t>
            </w:r>
            <w:proofErr w:type="spellStart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Suqut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al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juma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…; </w:t>
            </w:r>
            <w:proofErr w:type="spellStart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Tajil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ikhraj</w:t>
            </w:r>
            <w:proofErr w:type="spellEnd"/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…].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B74635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мусульманские правоведы – 6005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D048F9" w:rsidRPr="00B74635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2.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хадисы – 1890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D048F9" w:rsidRPr="00B74635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3.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Коран – 1127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048F9" w:rsidRPr="00A65630" w:rsidRDefault="00D048F9" w:rsidP="00F428FC">
            <w:pPr>
              <w:bidi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216AB4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милостыня – 7172</w:t>
            </w:r>
            <w:r w:rsidRPr="00216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D048F9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молитвы – 7172</w:t>
            </w:r>
            <w:r w:rsidRPr="00216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048F9" w:rsidRPr="00703CC4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 при карантине – 5103;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захоронения умерших от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3308;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паломничество – 1375.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216AB4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рухса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(12): см. выше</w:t>
            </w:r>
            <w:r w:rsidRPr="00216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A656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фидйа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(4): пожертвования (обычно в виде еды или денег), которые верующий выдает нуждающимся в искупление пропущенного или прерванного поста в месяц рамадан;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иджтихад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(1): процесс извлечения правового предписания из первоисточников с использованием допустимых методов и принципов.</w:t>
            </w:r>
          </w:p>
          <w:p w:rsidR="00D048F9" w:rsidRPr="00A65630" w:rsidRDefault="00D048F9" w:rsidP="00F428FC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048F9" w:rsidRPr="00A65630" w:rsidRDefault="00D048F9" w:rsidP="00F428FC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48F9" w:rsidRPr="00A65630" w:rsidTr="00F428FC"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по фетвам ОАЭ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BA7195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[</w:t>
            </w:r>
            <w:r w:rsidRPr="00BA7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UAE Council for Fatwa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8017BD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хадисы</w:t>
            </w:r>
            <w:r w:rsidRPr="00216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</w:t>
            </w:r>
            <w:r w:rsidRPr="00801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D048F9" w:rsidRPr="008017BD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мусульманские правоведы </w:t>
            </w:r>
            <w:r w:rsidRPr="00216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  <w:r w:rsidRPr="00801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Коран – 161;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власти и медики – 46.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необходимость придерживаться общих рекомендаций врачей – 845;</w:t>
            </w:r>
          </w:p>
          <w:p w:rsidR="00D048F9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необходимость следовать указаниям властей – 433</w:t>
            </w:r>
            <w:r w:rsidRPr="00801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молитва в условиях карантина – 374;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паломничество – 355;</w:t>
            </w:r>
          </w:p>
          <w:p w:rsidR="00D048F9" w:rsidRPr="00A65630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спекуляций цен во время пандемии – 237.</w:t>
            </w:r>
          </w:p>
          <w:p w:rsidR="00D048F9" w:rsidRPr="00A65630" w:rsidRDefault="00D048F9" w:rsidP="00F428FC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048F9" w:rsidRPr="00A65630" w:rsidRDefault="00D048F9" w:rsidP="00F428FC">
            <w:pPr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8F9" w:rsidRPr="008017BD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ваджиб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фард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(8): см. выше</w:t>
            </w:r>
            <w:r w:rsidRPr="00801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048F9" w:rsidRPr="00216AB4" w:rsidRDefault="00D048F9" w:rsidP="00F428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1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A656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56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рухса</w:t>
            </w:r>
            <w:proofErr w:type="spellEnd"/>
            <w:r w:rsidRPr="00A65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(1): см. выше</w:t>
            </w:r>
            <w:r w:rsidRPr="00216A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048F9" w:rsidRPr="00A65630" w:rsidRDefault="00D048F9" w:rsidP="00F428FC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048F9" w:rsidRPr="00A65630" w:rsidRDefault="00D048F9" w:rsidP="00F428FC">
            <w:pPr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48F9" w:rsidRPr="00030FA8" w:rsidRDefault="00D048F9" w:rsidP="00D048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9" w:rsidRDefault="00D048F9"/>
    <w:sectPr w:rsidR="00D048F9" w:rsidSect="00AA27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F9"/>
    <w:rsid w:val="003838E1"/>
    <w:rsid w:val="00AA2751"/>
    <w:rsid w:val="00D0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407E44"/>
  <w15:chartTrackingRefBased/>
  <w15:docId w15:val="{4EECDF8B-AE53-9B4A-9B69-84579CE7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8F9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Царегородцева</dc:creator>
  <cp:keywords/>
  <dc:description/>
  <cp:lastModifiedBy>Ирина Царегородцева</cp:lastModifiedBy>
  <cp:revision>1</cp:revision>
  <dcterms:created xsi:type="dcterms:W3CDTF">2021-03-16T16:58:00Z</dcterms:created>
  <dcterms:modified xsi:type="dcterms:W3CDTF">2021-03-16T17:00:00Z</dcterms:modified>
</cp:coreProperties>
</file>